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E90978" w14:textId="77777777" w:rsidR="00C32C3E" w:rsidRPr="00C32C3E" w:rsidRDefault="00C32C3E" w:rsidP="00C32C3E">
      <w:pPr>
        <w:shd w:val="clear" w:color="auto" w:fill="FFFFFF"/>
        <w:spacing w:after="0" w:line="288" w:lineRule="atLeast"/>
        <w:textAlignment w:val="baseline"/>
        <w:outlineLvl w:val="0"/>
        <w:rPr>
          <w:rFonts w:ascii="Montserrat" w:eastAsia="Times New Roman" w:hAnsi="Montserrat" w:cs="Times New Roman"/>
          <w:b/>
          <w:bCs/>
          <w:color w:val="006C91"/>
          <w:kern w:val="36"/>
          <w:sz w:val="51"/>
          <w:szCs w:val="51"/>
          <w:lang w:eastAsia="en-AU"/>
          <w14:ligatures w14:val="none"/>
        </w:rPr>
      </w:pPr>
      <w:r w:rsidRPr="00C32C3E">
        <w:rPr>
          <w:rFonts w:ascii="Montserrat" w:eastAsia="Times New Roman" w:hAnsi="Montserrat" w:cs="Times New Roman"/>
          <w:b/>
          <w:bCs/>
          <w:color w:val="006C91"/>
          <w:kern w:val="36"/>
          <w:sz w:val="51"/>
          <w:szCs w:val="51"/>
          <w:bdr w:val="none" w:sz="0" w:space="0" w:color="auto" w:frame="1"/>
          <w:lang w:eastAsia="en-AU"/>
          <w14:ligatures w14:val="none"/>
        </w:rPr>
        <w:t>Staff Health and Wellbeing Policy and Procedure</w:t>
      </w:r>
    </w:p>
    <w:p w14:paraId="661D42D1" w14:textId="77777777" w:rsidR="00C32C3E" w:rsidRPr="00C32C3E" w:rsidRDefault="00C32C3E" w:rsidP="00C32C3E">
      <w:pPr>
        <w:shd w:val="clear" w:color="auto" w:fill="FFFFFF"/>
        <w:spacing w:after="0" w:line="288" w:lineRule="atLeast"/>
        <w:textAlignment w:val="baseline"/>
        <w:outlineLvl w:val="0"/>
        <w:rPr>
          <w:rFonts w:ascii="Montserrat" w:eastAsia="Times New Roman" w:hAnsi="Montserrat" w:cs="Times New Roman"/>
          <w:b/>
          <w:bCs/>
          <w:color w:val="006C91"/>
          <w:kern w:val="36"/>
          <w:sz w:val="51"/>
          <w:szCs w:val="51"/>
          <w:lang w:eastAsia="en-AU"/>
          <w14:ligatures w14:val="none"/>
        </w:rPr>
      </w:pPr>
      <w:r w:rsidRPr="00C32C3E">
        <w:rPr>
          <w:rFonts w:ascii="Montserrat" w:eastAsia="Times New Roman" w:hAnsi="Montserrat" w:cs="Times New Roman"/>
          <w:b/>
          <w:bCs/>
          <w:color w:val="006C91"/>
          <w:kern w:val="36"/>
          <w:sz w:val="51"/>
          <w:szCs w:val="51"/>
          <w:bdr w:val="none" w:sz="0" w:space="0" w:color="auto" w:frame="1"/>
          <w:lang w:eastAsia="en-AU"/>
          <w14:ligatures w14:val="none"/>
        </w:rPr>
        <w:t>(HR3)</w:t>
      </w:r>
    </w:p>
    <w:p w14:paraId="02D5A425" w14:textId="77777777" w:rsidR="00C32C3E" w:rsidRDefault="00C32C3E" w:rsidP="00C32C3E">
      <w:pPr>
        <w:shd w:val="clear" w:color="auto" w:fill="FFFFFF"/>
        <w:spacing w:after="0" w:line="288" w:lineRule="atLeast"/>
        <w:textAlignment w:val="baseline"/>
        <w:outlineLvl w:val="1"/>
        <w:rPr>
          <w:rFonts w:ascii="Montserrat" w:eastAsia="Times New Roman" w:hAnsi="Montserrat" w:cs="Times New Roman"/>
          <w:b/>
          <w:bCs/>
          <w:color w:val="ED1E67"/>
          <w:kern w:val="0"/>
          <w:sz w:val="44"/>
          <w:szCs w:val="44"/>
          <w:bdr w:val="none" w:sz="0" w:space="0" w:color="auto" w:frame="1"/>
          <w:lang w:eastAsia="en-AU"/>
          <w14:ligatures w14:val="none"/>
        </w:rPr>
      </w:pPr>
    </w:p>
    <w:p w14:paraId="0B994071" w14:textId="3D4E606A" w:rsidR="00C32C3E" w:rsidRPr="00C32C3E" w:rsidRDefault="00C32C3E" w:rsidP="00C32C3E">
      <w:pPr>
        <w:shd w:val="clear" w:color="auto" w:fill="FFFFFF"/>
        <w:spacing w:after="0" w:line="288" w:lineRule="atLeast"/>
        <w:textAlignment w:val="baseline"/>
        <w:outlineLvl w:val="1"/>
        <w:rPr>
          <w:rFonts w:ascii="Montserrat" w:eastAsia="Times New Roman" w:hAnsi="Montserrat" w:cs="Times New Roman"/>
          <w:b/>
          <w:bCs/>
          <w:color w:val="ED1E67"/>
          <w:kern w:val="0"/>
          <w:sz w:val="44"/>
          <w:szCs w:val="44"/>
          <w:lang w:eastAsia="en-AU"/>
          <w14:ligatures w14:val="none"/>
        </w:rPr>
      </w:pPr>
      <w:r w:rsidRPr="00C32C3E">
        <w:rPr>
          <w:rFonts w:ascii="Montserrat" w:eastAsia="Times New Roman" w:hAnsi="Montserrat" w:cs="Times New Roman"/>
          <w:b/>
          <w:bCs/>
          <w:color w:val="ED1E67"/>
          <w:kern w:val="0"/>
          <w:sz w:val="44"/>
          <w:szCs w:val="44"/>
          <w:bdr w:val="none" w:sz="0" w:space="0" w:color="auto" w:frame="1"/>
          <w:lang w:eastAsia="en-AU"/>
          <w14:ligatures w14:val="none"/>
        </w:rPr>
        <w:t>Policy Statement</w:t>
      </w:r>
    </w:p>
    <w:p w14:paraId="1149F3D7" w14:textId="77777777" w:rsidR="00C32C3E" w:rsidRPr="00C32C3E" w:rsidRDefault="00C32C3E" w:rsidP="00C32C3E">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C32C3E">
        <w:rPr>
          <w:rFonts w:ascii="Montserrat" w:eastAsia="Times New Roman" w:hAnsi="Montserrat" w:cs="Times New Roman"/>
          <w:color w:val="5F646A"/>
          <w:kern w:val="0"/>
          <w:sz w:val="23"/>
          <w:szCs w:val="23"/>
          <w:lang w:eastAsia="en-AU"/>
          <w14:ligatures w14:val="none"/>
        </w:rPr>
        <w:t>Health United strives to create a place that is warm and genuine. We see our staff as an extension of our family and take great responsibility for ensuring their health and wellbeing. We appreciate our staff’s passion for their jobs and advocate a healthy work-life balance. We understand the challenges that life and work can place on each individual and how every team member can impact and contribute to the health of others and the environment. Therefore, the purpose of the </w:t>
      </w:r>
      <w:r w:rsidRPr="00C32C3E">
        <w:rPr>
          <w:rFonts w:ascii="Montserrat" w:eastAsia="Times New Roman" w:hAnsi="Montserrat" w:cs="Times New Roman"/>
          <w:i/>
          <w:iCs/>
          <w:color w:val="5F646A"/>
          <w:kern w:val="0"/>
          <w:sz w:val="23"/>
          <w:szCs w:val="23"/>
          <w:bdr w:val="none" w:sz="0" w:space="0" w:color="auto" w:frame="1"/>
          <w:lang w:eastAsia="en-AU"/>
          <w14:ligatures w14:val="none"/>
        </w:rPr>
        <w:t>Staff Health and Wellbeing Policy</w:t>
      </w:r>
      <w:r w:rsidRPr="00C32C3E">
        <w:rPr>
          <w:rFonts w:ascii="Montserrat" w:eastAsia="Times New Roman" w:hAnsi="Montserrat" w:cs="Times New Roman"/>
          <w:color w:val="5F646A"/>
          <w:kern w:val="0"/>
          <w:sz w:val="23"/>
          <w:szCs w:val="23"/>
          <w:lang w:eastAsia="en-AU"/>
          <w14:ligatures w14:val="none"/>
        </w:rPr>
        <w:t> at Health United is to make it a focus of our organisation to support our staff’s physical and mental health, to promote and support healthy work and life balance for all staff, and to encourage positive physical and mental health that will be reflected within the culture of our organisation.</w:t>
      </w:r>
    </w:p>
    <w:p w14:paraId="73FC0862" w14:textId="77777777" w:rsidR="00C32C3E" w:rsidRDefault="00C32C3E" w:rsidP="00C32C3E">
      <w:pPr>
        <w:shd w:val="clear" w:color="auto" w:fill="FFFFFF"/>
        <w:spacing w:after="0" w:line="288" w:lineRule="atLeast"/>
        <w:textAlignment w:val="baseline"/>
        <w:outlineLvl w:val="1"/>
        <w:rPr>
          <w:rFonts w:ascii="Montserrat" w:eastAsia="Times New Roman" w:hAnsi="Montserrat" w:cs="Times New Roman"/>
          <w:b/>
          <w:bCs/>
          <w:color w:val="ED1E67"/>
          <w:kern w:val="0"/>
          <w:sz w:val="44"/>
          <w:szCs w:val="44"/>
          <w:bdr w:val="none" w:sz="0" w:space="0" w:color="auto" w:frame="1"/>
          <w:lang w:eastAsia="en-AU"/>
          <w14:ligatures w14:val="none"/>
        </w:rPr>
      </w:pPr>
    </w:p>
    <w:p w14:paraId="5D1C28D7" w14:textId="5906C68E" w:rsidR="00C32C3E" w:rsidRPr="00C32C3E" w:rsidRDefault="00C32C3E" w:rsidP="00C32C3E">
      <w:pPr>
        <w:shd w:val="clear" w:color="auto" w:fill="FFFFFF"/>
        <w:spacing w:after="0" w:line="288" w:lineRule="atLeast"/>
        <w:textAlignment w:val="baseline"/>
        <w:outlineLvl w:val="1"/>
        <w:rPr>
          <w:rFonts w:ascii="Montserrat" w:eastAsia="Times New Roman" w:hAnsi="Montserrat" w:cs="Times New Roman"/>
          <w:b/>
          <w:bCs/>
          <w:color w:val="ED1E67"/>
          <w:kern w:val="0"/>
          <w:sz w:val="44"/>
          <w:szCs w:val="44"/>
          <w:lang w:eastAsia="en-AU"/>
          <w14:ligatures w14:val="none"/>
        </w:rPr>
      </w:pPr>
      <w:r w:rsidRPr="00C32C3E">
        <w:rPr>
          <w:rFonts w:ascii="Montserrat" w:eastAsia="Times New Roman" w:hAnsi="Montserrat" w:cs="Times New Roman"/>
          <w:b/>
          <w:bCs/>
          <w:color w:val="ED1E67"/>
          <w:kern w:val="0"/>
          <w:sz w:val="44"/>
          <w:szCs w:val="44"/>
          <w:bdr w:val="none" w:sz="0" w:space="0" w:color="auto" w:frame="1"/>
          <w:lang w:eastAsia="en-AU"/>
          <w14:ligatures w14:val="none"/>
        </w:rPr>
        <w:t>Scope</w:t>
      </w:r>
    </w:p>
    <w:p w14:paraId="1C57A09E" w14:textId="77777777" w:rsidR="00C32C3E" w:rsidRPr="00C32C3E" w:rsidRDefault="00C32C3E" w:rsidP="00C32C3E">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C32C3E">
        <w:rPr>
          <w:rFonts w:ascii="Montserrat" w:eastAsia="Times New Roman" w:hAnsi="Montserrat" w:cs="Times New Roman"/>
          <w:color w:val="5F646A"/>
          <w:kern w:val="0"/>
          <w:sz w:val="23"/>
          <w:szCs w:val="23"/>
          <w:lang w:eastAsia="en-AU"/>
          <w14:ligatures w14:val="none"/>
        </w:rPr>
        <w:t>This policy applies to patients, staff, management, medical professionals and students of Health United.</w:t>
      </w:r>
    </w:p>
    <w:p w14:paraId="270AB91B" w14:textId="77777777" w:rsidR="00C32C3E" w:rsidRDefault="00C32C3E" w:rsidP="00C32C3E">
      <w:pPr>
        <w:shd w:val="clear" w:color="auto" w:fill="FFFFFF"/>
        <w:spacing w:after="0" w:line="288" w:lineRule="atLeast"/>
        <w:textAlignment w:val="baseline"/>
        <w:outlineLvl w:val="1"/>
        <w:rPr>
          <w:rFonts w:ascii="Montserrat" w:eastAsia="Times New Roman" w:hAnsi="Montserrat" w:cs="Times New Roman"/>
          <w:b/>
          <w:bCs/>
          <w:color w:val="ED1E67"/>
          <w:kern w:val="0"/>
          <w:sz w:val="44"/>
          <w:szCs w:val="44"/>
          <w:bdr w:val="none" w:sz="0" w:space="0" w:color="auto" w:frame="1"/>
          <w:lang w:eastAsia="en-AU"/>
          <w14:ligatures w14:val="none"/>
        </w:rPr>
      </w:pPr>
    </w:p>
    <w:p w14:paraId="68B97F13" w14:textId="26DA7D6E" w:rsidR="00C32C3E" w:rsidRPr="00C32C3E" w:rsidRDefault="00C32C3E" w:rsidP="00C32C3E">
      <w:pPr>
        <w:shd w:val="clear" w:color="auto" w:fill="FFFFFF"/>
        <w:spacing w:after="0" w:line="288" w:lineRule="atLeast"/>
        <w:textAlignment w:val="baseline"/>
        <w:outlineLvl w:val="1"/>
        <w:rPr>
          <w:rFonts w:ascii="Montserrat" w:eastAsia="Times New Roman" w:hAnsi="Montserrat" w:cs="Times New Roman"/>
          <w:b/>
          <w:bCs/>
          <w:color w:val="ED1E67"/>
          <w:kern w:val="0"/>
          <w:sz w:val="44"/>
          <w:szCs w:val="44"/>
          <w:lang w:eastAsia="en-AU"/>
          <w14:ligatures w14:val="none"/>
        </w:rPr>
      </w:pPr>
      <w:r w:rsidRPr="00C32C3E">
        <w:rPr>
          <w:rFonts w:ascii="Montserrat" w:eastAsia="Times New Roman" w:hAnsi="Montserrat" w:cs="Times New Roman"/>
          <w:b/>
          <w:bCs/>
          <w:color w:val="ED1E67"/>
          <w:kern w:val="0"/>
          <w:sz w:val="44"/>
          <w:szCs w:val="44"/>
          <w:bdr w:val="none" w:sz="0" w:space="0" w:color="auto" w:frame="1"/>
          <w:lang w:eastAsia="en-AU"/>
          <w14:ligatures w14:val="none"/>
        </w:rPr>
        <w:t>Background</w:t>
      </w:r>
    </w:p>
    <w:p w14:paraId="2F4CE627" w14:textId="77777777" w:rsidR="00C32C3E" w:rsidRPr="00C32C3E" w:rsidRDefault="00C32C3E" w:rsidP="00C32C3E">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C32C3E">
        <w:rPr>
          <w:rFonts w:ascii="Montserrat" w:eastAsia="Times New Roman" w:hAnsi="Montserrat" w:cs="Times New Roman"/>
          <w:color w:val="5F646A"/>
          <w:kern w:val="0"/>
          <w:sz w:val="23"/>
          <w:szCs w:val="23"/>
          <w:lang w:eastAsia="en-AU"/>
          <w14:ligatures w14:val="none"/>
        </w:rPr>
        <w:t>Apart from providing a source of income, work plays an important part in all our lives. Work provides a sense of purpose. A social connection enables personal achievement, promotes self-esteem and builds friendships. Often, we spend more hours in our week at work than at home, so if the workplace has high levels of stress, is unsupportive of our changing lives (children, bereavement, family/personal relationship problems, money worries) and provides no support or work/life balance, then it is inevitable that this may affect one’s mental and physical health.</w:t>
      </w:r>
    </w:p>
    <w:p w14:paraId="34262F60" w14:textId="77777777" w:rsidR="00C32C3E" w:rsidRPr="00C32C3E" w:rsidRDefault="00C32C3E" w:rsidP="00C32C3E">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C32C3E">
        <w:rPr>
          <w:rFonts w:ascii="Montserrat" w:eastAsia="Times New Roman" w:hAnsi="Montserrat" w:cs="Times New Roman"/>
          <w:color w:val="5F646A"/>
          <w:kern w:val="0"/>
          <w:sz w:val="23"/>
          <w:szCs w:val="23"/>
          <w:lang w:eastAsia="en-AU"/>
          <w14:ligatures w14:val="none"/>
        </w:rPr>
        <w:t>Where the workplace has an open-door policy, flexibility is offered if possible. A work-life balance is encouraged, staff are made to feel included, supported and valued, and the culture is inclusive and welcoming. Work can also have a significant positive effect on a person’s mental and physical health. Health United believes we have a duty of care to all our staff to strive for a workplace that encompasses all the best aspects of a positive work environment.</w:t>
      </w:r>
    </w:p>
    <w:p w14:paraId="0B2D4525" w14:textId="77777777" w:rsidR="00C32C3E" w:rsidRDefault="00C32C3E" w:rsidP="00C32C3E">
      <w:pPr>
        <w:shd w:val="clear" w:color="auto" w:fill="FFFFFF"/>
        <w:spacing w:after="0" w:line="288" w:lineRule="atLeast"/>
        <w:textAlignment w:val="baseline"/>
        <w:outlineLvl w:val="1"/>
        <w:rPr>
          <w:rFonts w:ascii="Montserrat" w:eastAsia="Times New Roman" w:hAnsi="Montserrat" w:cs="Times New Roman"/>
          <w:b/>
          <w:bCs/>
          <w:color w:val="ED1E67"/>
          <w:kern w:val="0"/>
          <w:sz w:val="44"/>
          <w:szCs w:val="44"/>
          <w:bdr w:val="none" w:sz="0" w:space="0" w:color="auto" w:frame="1"/>
          <w:lang w:eastAsia="en-AU"/>
          <w14:ligatures w14:val="none"/>
        </w:rPr>
      </w:pPr>
    </w:p>
    <w:p w14:paraId="533E9F04" w14:textId="77777777" w:rsidR="00C32C3E" w:rsidRDefault="00C32C3E" w:rsidP="00C32C3E">
      <w:pPr>
        <w:shd w:val="clear" w:color="auto" w:fill="FFFFFF"/>
        <w:spacing w:after="0" w:line="288" w:lineRule="atLeast"/>
        <w:textAlignment w:val="baseline"/>
        <w:outlineLvl w:val="1"/>
        <w:rPr>
          <w:rFonts w:ascii="Montserrat" w:eastAsia="Times New Roman" w:hAnsi="Montserrat" w:cs="Times New Roman"/>
          <w:b/>
          <w:bCs/>
          <w:color w:val="ED1E67"/>
          <w:kern w:val="0"/>
          <w:sz w:val="44"/>
          <w:szCs w:val="44"/>
          <w:bdr w:val="none" w:sz="0" w:space="0" w:color="auto" w:frame="1"/>
          <w:lang w:eastAsia="en-AU"/>
          <w14:ligatures w14:val="none"/>
        </w:rPr>
      </w:pPr>
    </w:p>
    <w:p w14:paraId="37F43B1C" w14:textId="62C24E31" w:rsidR="00C32C3E" w:rsidRPr="00C32C3E" w:rsidRDefault="00C32C3E" w:rsidP="00C32C3E">
      <w:pPr>
        <w:shd w:val="clear" w:color="auto" w:fill="FFFFFF"/>
        <w:spacing w:after="0" w:line="288" w:lineRule="atLeast"/>
        <w:textAlignment w:val="baseline"/>
        <w:outlineLvl w:val="1"/>
        <w:rPr>
          <w:rFonts w:ascii="Montserrat" w:eastAsia="Times New Roman" w:hAnsi="Montserrat" w:cs="Times New Roman"/>
          <w:b/>
          <w:bCs/>
          <w:color w:val="ED1E67"/>
          <w:kern w:val="0"/>
          <w:sz w:val="44"/>
          <w:szCs w:val="44"/>
          <w:lang w:eastAsia="en-AU"/>
          <w14:ligatures w14:val="none"/>
        </w:rPr>
      </w:pPr>
      <w:r w:rsidRPr="00C32C3E">
        <w:rPr>
          <w:rFonts w:ascii="Montserrat" w:eastAsia="Times New Roman" w:hAnsi="Montserrat" w:cs="Times New Roman"/>
          <w:b/>
          <w:bCs/>
          <w:color w:val="ED1E67"/>
          <w:kern w:val="0"/>
          <w:sz w:val="44"/>
          <w:szCs w:val="44"/>
          <w:bdr w:val="none" w:sz="0" w:space="0" w:color="auto" w:frame="1"/>
          <w:lang w:eastAsia="en-AU"/>
          <w14:ligatures w14:val="none"/>
        </w:rPr>
        <w:lastRenderedPageBreak/>
        <w:t>Legislative Requirements</w:t>
      </w:r>
    </w:p>
    <w:p w14:paraId="2F8C74B8" w14:textId="77777777" w:rsidR="00C32C3E" w:rsidRPr="00C32C3E" w:rsidRDefault="00C32C3E" w:rsidP="00C32C3E">
      <w:pPr>
        <w:numPr>
          <w:ilvl w:val="0"/>
          <w:numId w:val="1"/>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C32C3E">
        <w:rPr>
          <w:rFonts w:ascii="Montserrat" w:eastAsia="Times New Roman" w:hAnsi="Montserrat" w:cs="Times New Roman"/>
          <w:color w:val="5F646A"/>
          <w:kern w:val="0"/>
          <w:sz w:val="23"/>
          <w:szCs w:val="23"/>
          <w:lang w:eastAsia="en-AU"/>
          <w14:ligatures w14:val="none"/>
        </w:rPr>
        <w:t>Work Health and Safety Act 2011</w:t>
      </w:r>
    </w:p>
    <w:p w14:paraId="3A667EA0" w14:textId="77777777" w:rsidR="00C32C3E" w:rsidRPr="00C32C3E" w:rsidRDefault="00C32C3E" w:rsidP="00C32C3E">
      <w:pPr>
        <w:numPr>
          <w:ilvl w:val="0"/>
          <w:numId w:val="1"/>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C32C3E">
        <w:rPr>
          <w:rFonts w:ascii="Montserrat" w:eastAsia="Times New Roman" w:hAnsi="Montserrat" w:cs="Times New Roman"/>
          <w:color w:val="5F646A"/>
          <w:kern w:val="0"/>
          <w:sz w:val="23"/>
          <w:szCs w:val="23"/>
          <w:lang w:eastAsia="en-AU"/>
          <w14:ligatures w14:val="none"/>
        </w:rPr>
        <w:t>Work Health and Safety Regulations 2011</w:t>
      </w:r>
    </w:p>
    <w:p w14:paraId="09149A6B" w14:textId="77777777" w:rsidR="00C32C3E" w:rsidRPr="00C32C3E" w:rsidRDefault="00C32C3E" w:rsidP="00C32C3E">
      <w:pPr>
        <w:numPr>
          <w:ilvl w:val="0"/>
          <w:numId w:val="1"/>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C32C3E">
        <w:rPr>
          <w:rFonts w:ascii="Montserrat" w:eastAsia="Times New Roman" w:hAnsi="Montserrat" w:cs="Times New Roman"/>
          <w:color w:val="5F646A"/>
          <w:kern w:val="0"/>
          <w:sz w:val="23"/>
          <w:szCs w:val="23"/>
          <w:lang w:eastAsia="en-AU"/>
          <w14:ligatures w14:val="none"/>
        </w:rPr>
        <w:t>Occupational Health and Safety Act 2004</w:t>
      </w:r>
    </w:p>
    <w:p w14:paraId="7674A9A0" w14:textId="77777777" w:rsidR="00C32C3E" w:rsidRPr="00C32C3E" w:rsidRDefault="00C32C3E" w:rsidP="00C32C3E">
      <w:pPr>
        <w:numPr>
          <w:ilvl w:val="0"/>
          <w:numId w:val="1"/>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C32C3E">
        <w:rPr>
          <w:rFonts w:ascii="Montserrat" w:eastAsia="Times New Roman" w:hAnsi="Montserrat" w:cs="Times New Roman"/>
          <w:color w:val="5F646A"/>
          <w:kern w:val="0"/>
          <w:sz w:val="23"/>
          <w:szCs w:val="23"/>
          <w:lang w:eastAsia="en-AU"/>
          <w14:ligatures w14:val="none"/>
        </w:rPr>
        <w:t>National Registration and Accreditation Scheme (NRAS)</w:t>
      </w:r>
    </w:p>
    <w:p w14:paraId="749C4626" w14:textId="77777777" w:rsidR="00C32C3E" w:rsidRPr="00C32C3E" w:rsidRDefault="00C32C3E" w:rsidP="00C32C3E">
      <w:pPr>
        <w:numPr>
          <w:ilvl w:val="0"/>
          <w:numId w:val="1"/>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C32C3E">
        <w:rPr>
          <w:rFonts w:ascii="Montserrat" w:eastAsia="Times New Roman" w:hAnsi="Montserrat" w:cs="Times New Roman"/>
          <w:color w:val="5F646A"/>
          <w:kern w:val="0"/>
          <w:sz w:val="23"/>
          <w:szCs w:val="23"/>
          <w:lang w:eastAsia="en-AU"/>
          <w14:ligatures w14:val="none"/>
        </w:rPr>
        <w:t>Health Practitioner Regulation National Law (NSW)</w:t>
      </w:r>
    </w:p>
    <w:p w14:paraId="2A3C16B8" w14:textId="77777777" w:rsidR="00C32C3E" w:rsidRPr="00C32C3E" w:rsidRDefault="00C32C3E" w:rsidP="00C32C3E">
      <w:pPr>
        <w:numPr>
          <w:ilvl w:val="0"/>
          <w:numId w:val="1"/>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C32C3E">
        <w:rPr>
          <w:rFonts w:ascii="Montserrat" w:eastAsia="Times New Roman" w:hAnsi="Montserrat" w:cs="Times New Roman"/>
          <w:color w:val="5F646A"/>
          <w:kern w:val="0"/>
          <w:sz w:val="23"/>
          <w:szCs w:val="23"/>
          <w:lang w:eastAsia="en-AU"/>
          <w14:ligatures w14:val="none"/>
        </w:rPr>
        <w:t>Private Health Facilities Act 2007</w:t>
      </w:r>
    </w:p>
    <w:p w14:paraId="5E404E82" w14:textId="77777777" w:rsidR="00C32C3E" w:rsidRPr="00C32C3E" w:rsidRDefault="00C32C3E" w:rsidP="00C32C3E">
      <w:pPr>
        <w:numPr>
          <w:ilvl w:val="0"/>
          <w:numId w:val="1"/>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C32C3E">
        <w:rPr>
          <w:rFonts w:ascii="Montserrat" w:eastAsia="Times New Roman" w:hAnsi="Montserrat" w:cs="Times New Roman"/>
          <w:color w:val="5F646A"/>
          <w:kern w:val="0"/>
          <w:sz w:val="23"/>
          <w:szCs w:val="23"/>
          <w:lang w:eastAsia="en-AU"/>
          <w14:ligatures w14:val="none"/>
        </w:rPr>
        <w:t>Health Services Regulation 2013</w:t>
      </w:r>
    </w:p>
    <w:p w14:paraId="293E2E87" w14:textId="77777777" w:rsidR="00C32C3E" w:rsidRDefault="00C32C3E" w:rsidP="00C32C3E">
      <w:pPr>
        <w:shd w:val="clear" w:color="auto" w:fill="FFFFFF"/>
        <w:spacing w:after="0" w:line="288" w:lineRule="atLeast"/>
        <w:textAlignment w:val="baseline"/>
        <w:outlineLvl w:val="1"/>
        <w:rPr>
          <w:rFonts w:ascii="Montserrat" w:eastAsia="Times New Roman" w:hAnsi="Montserrat" w:cs="Times New Roman"/>
          <w:b/>
          <w:bCs/>
          <w:color w:val="ED1E67"/>
          <w:kern w:val="0"/>
          <w:sz w:val="44"/>
          <w:szCs w:val="44"/>
          <w:bdr w:val="none" w:sz="0" w:space="0" w:color="auto" w:frame="1"/>
          <w:lang w:eastAsia="en-AU"/>
          <w14:ligatures w14:val="none"/>
        </w:rPr>
      </w:pPr>
    </w:p>
    <w:p w14:paraId="6410BDDF" w14:textId="246747E7" w:rsidR="00C32C3E" w:rsidRPr="00C32C3E" w:rsidRDefault="00C32C3E" w:rsidP="00C32C3E">
      <w:pPr>
        <w:shd w:val="clear" w:color="auto" w:fill="FFFFFF"/>
        <w:spacing w:after="0" w:line="288" w:lineRule="atLeast"/>
        <w:textAlignment w:val="baseline"/>
        <w:outlineLvl w:val="1"/>
        <w:rPr>
          <w:rFonts w:ascii="Montserrat" w:eastAsia="Times New Roman" w:hAnsi="Montserrat" w:cs="Times New Roman"/>
          <w:b/>
          <w:bCs/>
          <w:color w:val="ED1E67"/>
          <w:kern w:val="0"/>
          <w:sz w:val="44"/>
          <w:szCs w:val="44"/>
          <w:lang w:eastAsia="en-AU"/>
          <w14:ligatures w14:val="none"/>
        </w:rPr>
      </w:pPr>
      <w:r w:rsidRPr="00C32C3E">
        <w:rPr>
          <w:rFonts w:ascii="Montserrat" w:eastAsia="Times New Roman" w:hAnsi="Montserrat" w:cs="Times New Roman"/>
          <w:b/>
          <w:bCs/>
          <w:color w:val="ED1E67"/>
          <w:kern w:val="0"/>
          <w:sz w:val="44"/>
          <w:szCs w:val="44"/>
          <w:bdr w:val="none" w:sz="0" w:space="0" w:color="auto" w:frame="1"/>
          <w:lang w:eastAsia="en-AU"/>
          <w14:ligatures w14:val="none"/>
        </w:rPr>
        <w:t>Principles that Inform our Policy</w:t>
      </w:r>
    </w:p>
    <w:p w14:paraId="7150FC62" w14:textId="77777777" w:rsidR="00C32C3E" w:rsidRPr="00C32C3E" w:rsidRDefault="00C32C3E" w:rsidP="00C32C3E">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C32C3E">
        <w:rPr>
          <w:rFonts w:ascii="Montserrat" w:eastAsia="Times New Roman" w:hAnsi="Montserrat" w:cs="Times New Roman"/>
          <w:color w:val="5F646A"/>
          <w:kern w:val="0"/>
          <w:sz w:val="23"/>
          <w:szCs w:val="23"/>
          <w:lang w:eastAsia="en-AU"/>
          <w14:ligatures w14:val="none"/>
        </w:rPr>
        <w:t>All decision-making about our </w:t>
      </w:r>
      <w:r w:rsidRPr="00C32C3E">
        <w:rPr>
          <w:rFonts w:ascii="Montserrat" w:eastAsia="Times New Roman" w:hAnsi="Montserrat" w:cs="Times New Roman"/>
          <w:i/>
          <w:iCs/>
          <w:color w:val="5F646A"/>
          <w:kern w:val="0"/>
          <w:sz w:val="23"/>
          <w:szCs w:val="23"/>
          <w:bdr w:val="none" w:sz="0" w:space="0" w:color="auto" w:frame="1"/>
          <w:lang w:eastAsia="en-AU"/>
          <w14:ligatures w14:val="none"/>
        </w:rPr>
        <w:t>Staff Health and Wellbeing Procedure</w:t>
      </w:r>
      <w:r w:rsidRPr="00C32C3E">
        <w:rPr>
          <w:rFonts w:ascii="Montserrat" w:eastAsia="Times New Roman" w:hAnsi="Montserrat" w:cs="Times New Roman"/>
          <w:color w:val="5F646A"/>
          <w:kern w:val="0"/>
          <w:sz w:val="23"/>
          <w:szCs w:val="23"/>
          <w:lang w:eastAsia="en-AU"/>
          <w14:ligatures w14:val="none"/>
        </w:rPr>
        <w:t> is carried out in accordance with the principles of our </w:t>
      </w:r>
      <w:r w:rsidRPr="00C32C3E">
        <w:rPr>
          <w:rFonts w:ascii="Montserrat" w:eastAsia="Times New Roman" w:hAnsi="Montserrat" w:cs="Times New Roman"/>
          <w:i/>
          <w:iCs/>
          <w:color w:val="5F646A"/>
          <w:kern w:val="0"/>
          <w:sz w:val="23"/>
          <w:szCs w:val="23"/>
          <w:bdr w:val="none" w:sz="0" w:space="0" w:color="auto" w:frame="1"/>
          <w:lang w:eastAsia="en-AU"/>
          <w14:ligatures w14:val="none"/>
        </w:rPr>
        <w:t>Staff Health and Wellbeing Policy</w:t>
      </w:r>
      <w:r w:rsidRPr="00C32C3E">
        <w:rPr>
          <w:rFonts w:ascii="Montserrat" w:eastAsia="Times New Roman" w:hAnsi="Montserrat" w:cs="Times New Roman"/>
          <w:color w:val="5F646A"/>
          <w:kern w:val="0"/>
          <w:sz w:val="23"/>
          <w:szCs w:val="23"/>
          <w:lang w:eastAsia="en-AU"/>
          <w14:ligatures w14:val="none"/>
        </w:rPr>
        <w:t>.</w:t>
      </w:r>
    </w:p>
    <w:p w14:paraId="4AEF3CC7" w14:textId="77777777" w:rsidR="00C32C3E" w:rsidRPr="00C32C3E" w:rsidRDefault="00C32C3E" w:rsidP="00C32C3E">
      <w:pPr>
        <w:numPr>
          <w:ilvl w:val="0"/>
          <w:numId w:val="2"/>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C32C3E">
        <w:rPr>
          <w:rFonts w:ascii="Montserrat" w:eastAsia="Times New Roman" w:hAnsi="Montserrat" w:cs="Times New Roman"/>
          <w:color w:val="5F646A"/>
          <w:kern w:val="0"/>
          <w:sz w:val="23"/>
          <w:szCs w:val="23"/>
          <w:lang w:eastAsia="en-AU"/>
          <w14:ligatures w14:val="none"/>
        </w:rPr>
        <w:t>It is recognised that every member of our team impacts the health and wellbeing of</w:t>
      </w:r>
    </w:p>
    <w:p w14:paraId="56FB7DD3" w14:textId="77777777" w:rsidR="00C32C3E" w:rsidRPr="00C32C3E" w:rsidRDefault="00C32C3E" w:rsidP="00C32C3E">
      <w:pPr>
        <w:numPr>
          <w:ilvl w:val="0"/>
          <w:numId w:val="2"/>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C32C3E">
        <w:rPr>
          <w:rFonts w:ascii="Montserrat" w:eastAsia="Times New Roman" w:hAnsi="Montserrat" w:cs="Times New Roman"/>
          <w:color w:val="5F646A"/>
          <w:kern w:val="0"/>
          <w:sz w:val="23"/>
          <w:szCs w:val="23"/>
          <w:lang w:eastAsia="en-AU"/>
          <w14:ligatures w14:val="none"/>
        </w:rPr>
        <w:t>We all have a role to play in creating an environment that supports and promotes this within the service as a whole and as individuals.</w:t>
      </w:r>
    </w:p>
    <w:p w14:paraId="0916F833" w14:textId="77777777" w:rsidR="00C32C3E" w:rsidRPr="00C32C3E" w:rsidRDefault="00C32C3E" w:rsidP="00C32C3E">
      <w:pPr>
        <w:numPr>
          <w:ilvl w:val="0"/>
          <w:numId w:val="2"/>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C32C3E">
        <w:rPr>
          <w:rFonts w:ascii="Montserrat" w:eastAsia="Times New Roman" w:hAnsi="Montserrat" w:cs="Times New Roman"/>
          <w:color w:val="5F646A"/>
          <w:kern w:val="0"/>
          <w:sz w:val="23"/>
          <w:szCs w:val="23"/>
          <w:lang w:eastAsia="en-AU"/>
          <w14:ligatures w14:val="none"/>
        </w:rPr>
        <w:t>We understand that physical and mental health is a continuum that moves up and down individually and as a group. Our procedures strive to support all staff within that continuum.</w:t>
      </w:r>
    </w:p>
    <w:p w14:paraId="513C6942" w14:textId="77777777" w:rsidR="00C32C3E" w:rsidRPr="00C32C3E" w:rsidRDefault="00C32C3E" w:rsidP="00C32C3E">
      <w:pPr>
        <w:numPr>
          <w:ilvl w:val="0"/>
          <w:numId w:val="2"/>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C32C3E">
        <w:rPr>
          <w:rFonts w:ascii="Montserrat" w:eastAsia="Times New Roman" w:hAnsi="Montserrat" w:cs="Times New Roman"/>
          <w:color w:val="5F646A"/>
          <w:kern w:val="0"/>
          <w:sz w:val="23"/>
          <w:szCs w:val="23"/>
          <w:lang w:eastAsia="en-AU"/>
          <w14:ligatures w14:val="none"/>
        </w:rPr>
        <w:t xml:space="preserve">Staff who are safe and well and working in supportive environments </w:t>
      </w:r>
      <w:proofErr w:type="gramStart"/>
      <w:r w:rsidRPr="00C32C3E">
        <w:rPr>
          <w:rFonts w:ascii="Montserrat" w:eastAsia="Times New Roman" w:hAnsi="Montserrat" w:cs="Times New Roman"/>
          <w:color w:val="5F646A"/>
          <w:kern w:val="0"/>
          <w:sz w:val="23"/>
          <w:szCs w:val="23"/>
          <w:lang w:eastAsia="en-AU"/>
          <w14:ligatures w14:val="none"/>
        </w:rPr>
        <w:t>are able to</w:t>
      </w:r>
      <w:proofErr w:type="gramEnd"/>
      <w:r w:rsidRPr="00C32C3E">
        <w:rPr>
          <w:rFonts w:ascii="Montserrat" w:eastAsia="Times New Roman" w:hAnsi="Montserrat" w:cs="Times New Roman"/>
          <w:color w:val="5F646A"/>
          <w:kern w:val="0"/>
          <w:sz w:val="23"/>
          <w:szCs w:val="23"/>
          <w:lang w:eastAsia="en-AU"/>
          <w14:ligatures w14:val="none"/>
        </w:rPr>
        <w:t xml:space="preserve"> provide the best possible service to our patients.</w:t>
      </w:r>
    </w:p>
    <w:p w14:paraId="159EF3AD" w14:textId="77777777" w:rsidR="00C32C3E" w:rsidRPr="00C32C3E" w:rsidRDefault="00C32C3E" w:rsidP="00C32C3E">
      <w:pPr>
        <w:numPr>
          <w:ilvl w:val="0"/>
          <w:numId w:val="2"/>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C32C3E">
        <w:rPr>
          <w:rFonts w:ascii="Montserrat" w:eastAsia="Times New Roman" w:hAnsi="Montserrat" w:cs="Times New Roman"/>
          <w:color w:val="5F646A"/>
          <w:kern w:val="0"/>
          <w:sz w:val="23"/>
          <w:szCs w:val="23"/>
          <w:lang w:eastAsia="en-AU"/>
          <w14:ligatures w14:val="none"/>
        </w:rPr>
        <w:t>Our commitment to governance and leadership is enabled through our service philosophy, policies and procedures.</w:t>
      </w:r>
    </w:p>
    <w:p w14:paraId="797A82B6" w14:textId="77777777" w:rsidR="00C32C3E" w:rsidRDefault="00C32C3E" w:rsidP="00C32C3E">
      <w:pPr>
        <w:shd w:val="clear" w:color="auto" w:fill="FFFFFF"/>
        <w:spacing w:after="0" w:line="288" w:lineRule="atLeast"/>
        <w:textAlignment w:val="baseline"/>
        <w:outlineLvl w:val="2"/>
        <w:rPr>
          <w:rFonts w:ascii="Montserrat" w:eastAsia="Times New Roman" w:hAnsi="Montserrat" w:cs="Times New Roman"/>
          <w:b/>
          <w:bCs/>
          <w:color w:val="FCB53B"/>
          <w:kern w:val="0"/>
          <w:sz w:val="36"/>
          <w:szCs w:val="36"/>
          <w:bdr w:val="none" w:sz="0" w:space="0" w:color="auto" w:frame="1"/>
          <w:lang w:eastAsia="en-AU"/>
          <w14:ligatures w14:val="none"/>
        </w:rPr>
      </w:pPr>
    </w:p>
    <w:p w14:paraId="0DF70081" w14:textId="518BC111" w:rsidR="00C32C3E" w:rsidRPr="00C32C3E" w:rsidRDefault="00C32C3E" w:rsidP="00C32C3E">
      <w:pPr>
        <w:shd w:val="clear" w:color="auto" w:fill="FFFFFF"/>
        <w:spacing w:after="0" w:line="288" w:lineRule="atLeast"/>
        <w:textAlignment w:val="baseline"/>
        <w:outlineLvl w:val="2"/>
        <w:rPr>
          <w:rFonts w:ascii="Montserrat" w:eastAsia="Times New Roman" w:hAnsi="Montserrat" w:cs="Times New Roman"/>
          <w:b/>
          <w:bCs/>
          <w:color w:val="7098C1"/>
          <w:kern w:val="0"/>
          <w:sz w:val="36"/>
          <w:szCs w:val="36"/>
          <w:lang w:eastAsia="en-AU"/>
          <w14:ligatures w14:val="none"/>
        </w:rPr>
      </w:pPr>
      <w:r w:rsidRPr="00C32C3E">
        <w:rPr>
          <w:rFonts w:ascii="Montserrat" w:eastAsia="Times New Roman" w:hAnsi="Montserrat" w:cs="Times New Roman"/>
          <w:b/>
          <w:bCs/>
          <w:color w:val="FCB53B"/>
          <w:kern w:val="0"/>
          <w:sz w:val="36"/>
          <w:szCs w:val="36"/>
          <w:bdr w:val="none" w:sz="0" w:space="0" w:color="auto" w:frame="1"/>
          <w:lang w:eastAsia="en-AU"/>
          <w14:ligatures w14:val="none"/>
        </w:rPr>
        <w:t>General considerations</w:t>
      </w:r>
    </w:p>
    <w:p w14:paraId="57DB015F" w14:textId="77777777" w:rsidR="00C32C3E" w:rsidRPr="00C32C3E" w:rsidRDefault="00C32C3E" w:rsidP="00C32C3E">
      <w:pPr>
        <w:numPr>
          <w:ilvl w:val="0"/>
          <w:numId w:val="3"/>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C32C3E">
        <w:rPr>
          <w:rFonts w:ascii="Montserrat" w:eastAsia="Times New Roman" w:hAnsi="Montserrat" w:cs="Times New Roman"/>
          <w:color w:val="5F646A"/>
          <w:kern w:val="0"/>
          <w:sz w:val="23"/>
          <w:szCs w:val="23"/>
          <w:lang w:eastAsia="en-AU"/>
          <w14:ligatures w14:val="none"/>
        </w:rPr>
        <w:t>Everyone in the workplace has a responsibility to promote and maintain a healthy workplace.</w:t>
      </w:r>
    </w:p>
    <w:p w14:paraId="07D06F4F" w14:textId="77777777" w:rsidR="00C32C3E" w:rsidRPr="00C32C3E" w:rsidRDefault="00C32C3E" w:rsidP="00C32C3E">
      <w:pPr>
        <w:numPr>
          <w:ilvl w:val="0"/>
          <w:numId w:val="3"/>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C32C3E">
        <w:rPr>
          <w:rFonts w:ascii="Montserrat" w:eastAsia="Times New Roman" w:hAnsi="Montserrat" w:cs="Times New Roman"/>
          <w:color w:val="5F646A"/>
          <w:kern w:val="0"/>
          <w:sz w:val="23"/>
          <w:szCs w:val="23"/>
          <w:lang w:eastAsia="en-AU"/>
          <w14:ligatures w14:val="none"/>
        </w:rPr>
        <w:t>The responsibility for staff wellbeing also rests with leadership.</w:t>
      </w:r>
    </w:p>
    <w:p w14:paraId="624ADC59" w14:textId="77777777" w:rsidR="00C32C3E" w:rsidRPr="00C32C3E" w:rsidRDefault="00C32C3E" w:rsidP="00C32C3E">
      <w:pPr>
        <w:numPr>
          <w:ilvl w:val="0"/>
          <w:numId w:val="3"/>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C32C3E">
        <w:rPr>
          <w:rFonts w:ascii="Montserrat" w:eastAsia="Times New Roman" w:hAnsi="Montserrat" w:cs="Times New Roman"/>
          <w:color w:val="5F646A"/>
          <w:kern w:val="0"/>
          <w:sz w:val="23"/>
          <w:szCs w:val="23"/>
          <w:lang w:eastAsia="en-AU"/>
          <w14:ligatures w14:val="none"/>
        </w:rPr>
        <w:t>Leaders will act to improve the mental health of all staff by looking at the cultural, structural and environmental factors within the organisation that might support or hinder staff wellbeing.</w:t>
      </w:r>
    </w:p>
    <w:p w14:paraId="6CF43A71" w14:textId="77777777" w:rsidR="00C32C3E" w:rsidRPr="00C32C3E" w:rsidRDefault="00C32C3E" w:rsidP="00C32C3E">
      <w:pPr>
        <w:numPr>
          <w:ilvl w:val="0"/>
          <w:numId w:val="3"/>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C32C3E">
        <w:rPr>
          <w:rFonts w:ascii="Montserrat" w:eastAsia="Times New Roman" w:hAnsi="Montserrat" w:cs="Times New Roman"/>
          <w:color w:val="5F646A"/>
          <w:kern w:val="0"/>
          <w:sz w:val="23"/>
          <w:szCs w:val="23"/>
          <w:lang w:eastAsia="en-AU"/>
          <w14:ligatures w14:val="none"/>
        </w:rPr>
        <w:t>Confidentiality in the management of any wellbeing-related employee matters must be maintained.</w:t>
      </w:r>
    </w:p>
    <w:p w14:paraId="44A1B79A" w14:textId="77777777" w:rsidR="00C32C3E" w:rsidRDefault="00C32C3E" w:rsidP="00C32C3E">
      <w:pPr>
        <w:shd w:val="clear" w:color="auto" w:fill="FFFFFF"/>
        <w:spacing w:after="0" w:line="288" w:lineRule="atLeast"/>
        <w:textAlignment w:val="baseline"/>
        <w:outlineLvl w:val="2"/>
        <w:rPr>
          <w:rFonts w:ascii="Montserrat" w:eastAsia="Times New Roman" w:hAnsi="Montserrat" w:cs="Times New Roman"/>
          <w:b/>
          <w:bCs/>
          <w:color w:val="FCB53B"/>
          <w:kern w:val="0"/>
          <w:sz w:val="36"/>
          <w:szCs w:val="36"/>
          <w:bdr w:val="none" w:sz="0" w:space="0" w:color="auto" w:frame="1"/>
          <w:lang w:eastAsia="en-AU"/>
          <w14:ligatures w14:val="none"/>
        </w:rPr>
      </w:pPr>
    </w:p>
    <w:p w14:paraId="7072E168" w14:textId="6BF582A4" w:rsidR="00C32C3E" w:rsidRPr="00C32C3E" w:rsidRDefault="00C32C3E" w:rsidP="00C32C3E">
      <w:pPr>
        <w:shd w:val="clear" w:color="auto" w:fill="FFFFFF"/>
        <w:spacing w:after="0" w:line="288" w:lineRule="atLeast"/>
        <w:textAlignment w:val="baseline"/>
        <w:outlineLvl w:val="2"/>
        <w:rPr>
          <w:rFonts w:ascii="Montserrat" w:eastAsia="Times New Roman" w:hAnsi="Montserrat" w:cs="Times New Roman"/>
          <w:b/>
          <w:bCs/>
          <w:color w:val="7098C1"/>
          <w:kern w:val="0"/>
          <w:sz w:val="36"/>
          <w:szCs w:val="36"/>
          <w:lang w:eastAsia="en-AU"/>
          <w14:ligatures w14:val="none"/>
        </w:rPr>
      </w:pPr>
      <w:r w:rsidRPr="00C32C3E">
        <w:rPr>
          <w:rFonts w:ascii="Montserrat" w:eastAsia="Times New Roman" w:hAnsi="Montserrat" w:cs="Times New Roman"/>
          <w:b/>
          <w:bCs/>
          <w:color w:val="FCB53B"/>
          <w:kern w:val="0"/>
          <w:sz w:val="36"/>
          <w:szCs w:val="36"/>
          <w:bdr w:val="none" w:sz="0" w:space="0" w:color="auto" w:frame="1"/>
          <w:lang w:eastAsia="en-AU"/>
          <w14:ligatures w14:val="none"/>
        </w:rPr>
        <w:lastRenderedPageBreak/>
        <w:t>Considerations for the physical environment</w:t>
      </w:r>
    </w:p>
    <w:p w14:paraId="023E4367" w14:textId="77777777" w:rsidR="00C32C3E" w:rsidRPr="00C32C3E" w:rsidRDefault="00C32C3E" w:rsidP="00C32C3E">
      <w:pPr>
        <w:numPr>
          <w:ilvl w:val="0"/>
          <w:numId w:val="4"/>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C32C3E">
        <w:rPr>
          <w:rFonts w:ascii="Montserrat" w:eastAsia="Times New Roman" w:hAnsi="Montserrat" w:cs="Times New Roman"/>
          <w:color w:val="5F646A"/>
          <w:kern w:val="0"/>
          <w:sz w:val="23"/>
          <w:szCs w:val="23"/>
          <w:lang w:eastAsia="en-AU"/>
          <w14:ligatures w14:val="none"/>
        </w:rPr>
        <w:t>Provide healthy eating choices in the workplace by addressing healthy physical settings, such as food storage and preparation areas.</w:t>
      </w:r>
    </w:p>
    <w:p w14:paraId="29AC7A32" w14:textId="77777777" w:rsidR="00C32C3E" w:rsidRPr="00C32C3E" w:rsidRDefault="00C32C3E" w:rsidP="00C32C3E">
      <w:pPr>
        <w:numPr>
          <w:ilvl w:val="0"/>
          <w:numId w:val="4"/>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C32C3E">
        <w:rPr>
          <w:rFonts w:ascii="Montserrat" w:eastAsia="Times New Roman" w:hAnsi="Montserrat" w:cs="Times New Roman"/>
          <w:color w:val="5F646A"/>
          <w:kern w:val="0"/>
          <w:sz w:val="23"/>
          <w:szCs w:val="23"/>
          <w:lang w:eastAsia="en-AU"/>
          <w14:ligatures w14:val="none"/>
        </w:rPr>
        <w:t>Provide an opportunity for engaging socially with peers by providing staff rooms, break-out areas or outdoor seating areas.</w:t>
      </w:r>
    </w:p>
    <w:p w14:paraId="58D89759" w14:textId="77777777" w:rsidR="00C32C3E" w:rsidRPr="00C32C3E" w:rsidRDefault="00C32C3E" w:rsidP="00C32C3E">
      <w:pPr>
        <w:numPr>
          <w:ilvl w:val="0"/>
          <w:numId w:val="4"/>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C32C3E">
        <w:rPr>
          <w:rFonts w:ascii="Montserrat" w:eastAsia="Times New Roman" w:hAnsi="Montserrat" w:cs="Times New Roman"/>
          <w:color w:val="5F646A"/>
          <w:kern w:val="0"/>
          <w:sz w:val="23"/>
          <w:szCs w:val="23"/>
          <w:lang w:eastAsia="en-AU"/>
          <w14:ligatures w14:val="none"/>
        </w:rPr>
        <w:t>Provide access to information and resources that increase worker knowledge and awareness around key health areas.</w:t>
      </w:r>
    </w:p>
    <w:p w14:paraId="1C9C3724" w14:textId="77777777" w:rsidR="00C32C3E" w:rsidRDefault="00C32C3E" w:rsidP="00C32C3E">
      <w:pPr>
        <w:shd w:val="clear" w:color="auto" w:fill="FFFFFF"/>
        <w:spacing w:after="0" w:line="288" w:lineRule="atLeast"/>
        <w:textAlignment w:val="baseline"/>
        <w:outlineLvl w:val="2"/>
        <w:rPr>
          <w:rFonts w:ascii="Montserrat" w:eastAsia="Times New Roman" w:hAnsi="Montserrat" w:cs="Times New Roman"/>
          <w:b/>
          <w:bCs/>
          <w:color w:val="FCB53B"/>
          <w:kern w:val="0"/>
          <w:sz w:val="36"/>
          <w:szCs w:val="36"/>
          <w:bdr w:val="none" w:sz="0" w:space="0" w:color="auto" w:frame="1"/>
          <w:lang w:eastAsia="en-AU"/>
          <w14:ligatures w14:val="none"/>
        </w:rPr>
      </w:pPr>
    </w:p>
    <w:p w14:paraId="0833113E" w14:textId="0B0D69B0" w:rsidR="00C32C3E" w:rsidRPr="00C32C3E" w:rsidRDefault="00C32C3E" w:rsidP="00C32C3E">
      <w:pPr>
        <w:shd w:val="clear" w:color="auto" w:fill="FFFFFF"/>
        <w:spacing w:after="0" w:line="288" w:lineRule="atLeast"/>
        <w:textAlignment w:val="baseline"/>
        <w:outlineLvl w:val="2"/>
        <w:rPr>
          <w:rFonts w:ascii="Montserrat" w:eastAsia="Times New Roman" w:hAnsi="Montserrat" w:cs="Times New Roman"/>
          <w:b/>
          <w:bCs/>
          <w:color w:val="7098C1"/>
          <w:kern w:val="0"/>
          <w:sz w:val="36"/>
          <w:szCs w:val="36"/>
          <w:lang w:eastAsia="en-AU"/>
          <w14:ligatures w14:val="none"/>
        </w:rPr>
      </w:pPr>
      <w:r w:rsidRPr="00C32C3E">
        <w:rPr>
          <w:rFonts w:ascii="Montserrat" w:eastAsia="Times New Roman" w:hAnsi="Montserrat" w:cs="Times New Roman"/>
          <w:b/>
          <w:bCs/>
          <w:color w:val="FCB53B"/>
          <w:kern w:val="0"/>
          <w:sz w:val="36"/>
          <w:szCs w:val="36"/>
          <w:bdr w:val="none" w:sz="0" w:space="0" w:color="auto" w:frame="1"/>
          <w:lang w:eastAsia="en-AU"/>
          <w14:ligatures w14:val="none"/>
        </w:rPr>
        <w:t>Considerations for Safety and Hygiene</w:t>
      </w:r>
    </w:p>
    <w:p w14:paraId="2A293E2F" w14:textId="77777777" w:rsidR="00C32C3E" w:rsidRPr="00C32C3E" w:rsidRDefault="00C32C3E" w:rsidP="00C32C3E">
      <w:pPr>
        <w:numPr>
          <w:ilvl w:val="0"/>
          <w:numId w:val="5"/>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C32C3E">
        <w:rPr>
          <w:rFonts w:ascii="Montserrat" w:eastAsia="Times New Roman" w:hAnsi="Montserrat" w:cs="Times New Roman"/>
          <w:color w:val="5F646A"/>
          <w:kern w:val="0"/>
          <w:sz w:val="23"/>
          <w:szCs w:val="23"/>
          <w:lang w:eastAsia="en-AU"/>
          <w14:ligatures w14:val="none"/>
        </w:rPr>
        <w:t>Provide a smoke-free work environment and encourage and support staff to quit smoking.</w:t>
      </w:r>
    </w:p>
    <w:p w14:paraId="0B434F91" w14:textId="77777777" w:rsidR="00C32C3E" w:rsidRPr="00C32C3E" w:rsidRDefault="00C32C3E" w:rsidP="00C32C3E">
      <w:pPr>
        <w:numPr>
          <w:ilvl w:val="0"/>
          <w:numId w:val="5"/>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C32C3E">
        <w:rPr>
          <w:rFonts w:ascii="Montserrat" w:eastAsia="Times New Roman" w:hAnsi="Montserrat" w:cs="Times New Roman"/>
          <w:color w:val="5F646A"/>
          <w:kern w:val="0"/>
          <w:sz w:val="23"/>
          <w:szCs w:val="23"/>
          <w:lang w:eastAsia="en-AU"/>
          <w14:ligatures w14:val="none"/>
        </w:rPr>
        <w:t xml:space="preserve">Staff may be experiencing domestic and family </w:t>
      </w:r>
      <w:proofErr w:type="gramStart"/>
      <w:r w:rsidRPr="00C32C3E">
        <w:rPr>
          <w:rFonts w:ascii="Montserrat" w:eastAsia="Times New Roman" w:hAnsi="Montserrat" w:cs="Times New Roman"/>
          <w:color w:val="5F646A"/>
          <w:kern w:val="0"/>
          <w:sz w:val="23"/>
          <w:szCs w:val="23"/>
          <w:lang w:eastAsia="en-AU"/>
          <w14:ligatures w14:val="none"/>
        </w:rPr>
        <w:t>violence</w:t>
      </w:r>
      <w:proofErr w:type="gramEnd"/>
      <w:r w:rsidRPr="00C32C3E">
        <w:rPr>
          <w:rFonts w:ascii="Montserrat" w:eastAsia="Times New Roman" w:hAnsi="Montserrat" w:cs="Times New Roman"/>
          <w:color w:val="5F646A"/>
          <w:kern w:val="0"/>
          <w:sz w:val="23"/>
          <w:szCs w:val="23"/>
          <w:lang w:eastAsia="en-AU"/>
          <w14:ligatures w14:val="none"/>
        </w:rPr>
        <w:t xml:space="preserve"> and its aftermath may impact their attendance at work or their ability to perform work duties.</w:t>
      </w:r>
    </w:p>
    <w:p w14:paraId="305033E3" w14:textId="77777777" w:rsidR="00C32C3E" w:rsidRPr="00C32C3E" w:rsidRDefault="00C32C3E" w:rsidP="00C32C3E">
      <w:pPr>
        <w:numPr>
          <w:ilvl w:val="0"/>
          <w:numId w:val="5"/>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C32C3E">
        <w:rPr>
          <w:rFonts w:ascii="Montserrat" w:eastAsia="Times New Roman" w:hAnsi="Montserrat" w:cs="Times New Roman"/>
          <w:color w:val="5F646A"/>
          <w:kern w:val="0"/>
          <w:sz w:val="23"/>
          <w:szCs w:val="23"/>
          <w:lang w:eastAsia="en-AU"/>
          <w14:ligatures w14:val="none"/>
        </w:rPr>
        <w:t>The pandemic has impacted the mental health and wellbeing of many people, so strict adherence to COVID-19 safe practices is critical.</w:t>
      </w:r>
    </w:p>
    <w:p w14:paraId="0FE34683" w14:textId="77777777" w:rsidR="00C32C3E" w:rsidRPr="00C32C3E" w:rsidRDefault="00C32C3E" w:rsidP="00C32C3E">
      <w:pPr>
        <w:numPr>
          <w:ilvl w:val="0"/>
          <w:numId w:val="5"/>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C32C3E">
        <w:rPr>
          <w:rFonts w:ascii="Montserrat" w:eastAsia="Times New Roman" w:hAnsi="Montserrat" w:cs="Times New Roman"/>
          <w:color w:val="5F646A"/>
          <w:kern w:val="0"/>
          <w:sz w:val="23"/>
          <w:szCs w:val="23"/>
          <w:lang w:eastAsia="en-AU"/>
          <w14:ligatures w14:val="none"/>
        </w:rPr>
        <w:t>Health United will ensure they are meeting its Workplace Health and Safety (WHS) requirements to avoid injury or illness.</w:t>
      </w:r>
    </w:p>
    <w:p w14:paraId="1D14C82A" w14:textId="77777777" w:rsidR="00C32C3E" w:rsidRPr="00C32C3E" w:rsidRDefault="00C32C3E" w:rsidP="00C32C3E">
      <w:pPr>
        <w:numPr>
          <w:ilvl w:val="0"/>
          <w:numId w:val="5"/>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C32C3E">
        <w:rPr>
          <w:rFonts w:ascii="Montserrat" w:eastAsia="Times New Roman" w:hAnsi="Montserrat" w:cs="Times New Roman"/>
          <w:color w:val="5F646A"/>
          <w:kern w:val="0"/>
          <w:sz w:val="23"/>
          <w:szCs w:val="23"/>
          <w:lang w:eastAsia="en-AU"/>
          <w14:ligatures w14:val="none"/>
        </w:rPr>
        <w:t>Information on various support services, such as the Black Dog Institute, Beyond Blue, and Lifeline, will always be readily available.</w:t>
      </w:r>
    </w:p>
    <w:p w14:paraId="788C11F5" w14:textId="77777777" w:rsidR="00C32C3E" w:rsidRDefault="00C32C3E" w:rsidP="00C32C3E">
      <w:pPr>
        <w:shd w:val="clear" w:color="auto" w:fill="FFFFFF"/>
        <w:spacing w:after="0" w:line="288" w:lineRule="atLeast"/>
        <w:textAlignment w:val="baseline"/>
        <w:outlineLvl w:val="1"/>
        <w:rPr>
          <w:rFonts w:ascii="Montserrat" w:eastAsia="Times New Roman" w:hAnsi="Montserrat" w:cs="Times New Roman"/>
          <w:b/>
          <w:bCs/>
          <w:color w:val="ED1E67"/>
          <w:kern w:val="0"/>
          <w:sz w:val="44"/>
          <w:szCs w:val="44"/>
          <w:bdr w:val="none" w:sz="0" w:space="0" w:color="auto" w:frame="1"/>
          <w:lang w:eastAsia="en-AU"/>
          <w14:ligatures w14:val="none"/>
        </w:rPr>
      </w:pPr>
    </w:p>
    <w:p w14:paraId="414FAC0E" w14:textId="2FFC2E61" w:rsidR="00C32C3E" w:rsidRPr="00C32C3E" w:rsidRDefault="00C32C3E" w:rsidP="00C32C3E">
      <w:pPr>
        <w:shd w:val="clear" w:color="auto" w:fill="FFFFFF"/>
        <w:spacing w:after="0" w:line="288" w:lineRule="atLeast"/>
        <w:textAlignment w:val="baseline"/>
        <w:outlineLvl w:val="1"/>
        <w:rPr>
          <w:rFonts w:ascii="Montserrat" w:eastAsia="Times New Roman" w:hAnsi="Montserrat" w:cs="Times New Roman"/>
          <w:b/>
          <w:bCs/>
          <w:color w:val="ED1E67"/>
          <w:kern w:val="0"/>
          <w:sz w:val="44"/>
          <w:szCs w:val="44"/>
          <w:lang w:eastAsia="en-AU"/>
          <w14:ligatures w14:val="none"/>
        </w:rPr>
      </w:pPr>
      <w:r w:rsidRPr="00C32C3E">
        <w:rPr>
          <w:rFonts w:ascii="Montserrat" w:eastAsia="Times New Roman" w:hAnsi="Montserrat" w:cs="Times New Roman"/>
          <w:b/>
          <w:bCs/>
          <w:color w:val="ED1E67"/>
          <w:kern w:val="0"/>
          <w:sz w:val="44"/>
          <w:szCs w:val="44"/>
          <w:bdr w:val="none" w:sz="0" w:space="0" w:color="auto" w:frame="1"/>
          <w:lang w:eastAsia="en-AU"/>
          <w14:ligatures w14:val="none"/>
        </w:rPr>
        <w:t>Key Terms</w:t>
      </w:r>
    </w:p>
    <w:tbl>
      <w:tblPr>
        <w:tblW w:w="5000" w:type="pct"/>
        <w:tblBorders>
          <w:top w:val="single" w:sz="6" w:space="0" w:color="000000"/>
          <w:left w:val="single" w:sz="6" w:space="0" w:color="000000"/>
          <w:bottom w:val="single" w:sz="6" w:space="0" w:color="000000"/>
          <w:right w:val="single" w:sz="6" w:space="0" w:color="000000"/>
        </w:tblBorders>
        <w:shd w:val="clear" w:color="auto" w:fill="FFFFFF"/>
        <w:tblCellMar>
          <w:top w:w="120" w:type="dxa"/>
          <w:left w:w="120" w:type="dxa"/>
          <w:bottom w:w="120" w:type="dxa"/>
          <w:right w:w="120" w:type="dxa"/>
        </w:tblCellMar>
        <w:tblLook w:val="04A0" w:firstRow="1" w:lastRow="0" w:firstColumn="1" w:lastColumn="0" w:noHBand="0" w:noVBand="1"/>
      </w:tblPr>
      <w:tblGrid>
        <w:gridCol w:w="2099"/>
        <w:gridCol w:w="4823"/>
        <w:gridCol w:w="2088"/>
      </w:tblGrid>
      <w:tr w:rsidR="00C32C3E" w:rsidRPr="00C32C3E" w14:paraId="2A8CCD62" w14:textId="77777777" w:rsidTr="00C32C3E">
        <w:tc>
          <w:tcPr>
            <w:tcW w:w="211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288862CA" w14:textId="77777777" w:rsidR="00C32C3E" w:rsidRPr="00C32C3E" w:rsidRDefault="00C32C3E" w:rsidP="00C32C3E">
            <w:pPr>
              <w:spacing w:after="0" w:line="240" w:lineRule="auto"/>
              <w:rPr>
                <w:rFonts w:ascii="Montserrat" w:eastAsia="Times New Roman" w:hAnsi="Montserrat" w:cs="Times New Roman"/>
                <w:color w:val="5F646A"/>
                <w:kern w:val="0"/>
                <w:sz w:val="23"/>
                <w:szCs w:val="23"/>
                <w:lang w:eastAsia="en-AU"/>
                <w14:ligatures w14:val="none"/>
              </w:rPr>
            </w:pPr>
            <w:r w:rsidRPr="00C32C3E">
              <w:rPr>
                <w:rFonts w:ascii="Montserrat" w:eastAsia="Times New Roman" w:hAnsi="Montserrat" w:cs="Times New Roman"/>
                <w:b/>
                <w:bCs/>
                <w:color w:val="5F646A"/>
                <w:kern w:val="0"/>
                <w:sz w:val="23"/>
                <w:szCs w:val="23"/>
                <w:bdr w:val="none" w:sz="0" w:space="0" w:color="auto" w:frame="1"/>
                <w:lang w:eastAsia="en-AU"/>
                <w14:ligatures w14:val="none"/>
              </w:rPr>
              <w:t>Term</w:t>
            </w:r>
          </w:p>
        </w:tc>
        <w:tc>
          <w:tcPr>
            <w:tcW w:w="553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1342A0B9" w14:textId="77777777" w:rsidR="00C32C3E" w:rsidRPr="00C32C3E" w:rsidRDefault="00C32C3E" w:rsidP="00C32C3E">
            <w:pPr>
              <w:spacing w:after="0" w:line="240" w:lineRule="auto"/>
              <w:rPr>
                <w:rFonts w:ascii="Montserrat" w:eastAsia="Times New Roman" w:hAnsi="Montserrat" w:cs="Times New Roman"/>
                <w:color w:val="5F646A"/>
                <w:kern w:val="0"/>
                <w:sz w:val="23"/>
                <w:szCs w:val="23"/>
                <w:lang w:eastAsia="en-AU"/>
                <w14:ligatures w14:val="none"/>
              </w:rPr>
            </w:pPr>
            <w:r w:rsidRPr="00C32C3E">
              <w:rPr>
                <w:rFonts w:ascii="Montserrat" w:eastAsia="Times New Roman" w:hAnsi="Montserrat" w:cs="Times New Roman"/>
                <w:b/>
                <w:bCs/>
                <w:color w:val="5F646A"/>
                <w:kern w:val="0"/>
                <w:sz w:val="23"/>
                <w:szCs w:val="23"/>
                <w:bdr w:val="none" w:sz="0" w:space="0" w:color="auto" w:frame="1"/>
                <w:lang w:eastAsia="en-AU"/>
                <w14:ligatures w14:val="none"/>
              </w:rPr>
              <w:t>Meaning</w:t>
            </w:r>
          </w:p>
        </w:tc>
        <w:tc>
          <w:tcPr>
            <w:tcW w:w="226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7E1C9BAA" w14:textId="77777777" w:rsidR="00C32C3E" w:rsidRPr="00C32C3E" w:rsidRDefault="00C32C3E" w:rsidP="00C32C3E">
            <w:pPr>
              <w:spacing w:after="0" w:line="240" w:lineRule="auto"/>
              <w:rPr>
                <w:rFonts w:ascii="Montserrat" w:eastAsia="Times New Roman" w:hAnsi="Montserrat" w:cs="Times New Roman"/>
                <w:color w:val="5F646A"/>
                <w:kern w:val="0"/>
                <w:sz w:val="23"/>
                <w:szCs w:val="23"/>
                <w:lang w:eastAsia="en-AU"/>
                <w14:ligatures w14:val="none"/>
              </w:rPr>
            </w:pPr>
            <w:r w:rsidRPr="00C32C3E">
              <w:rPr>
                <w:rFonts w:ascii="Montserrat" w:eastAsia="Times New Roman" w:hAnsi="Montserrat" w:cs="Times New Roman"/>
                <w:b/>
                <w:bCs/>
                <w:color w:val="5F646A"/>
                <w:kern w:val="0"/>
                <w:sz w:val="23"/>
                <w:szCs w:val="23"/>
                <w:bdr w:val="none" w:sz="0" w:space="0" w:color="auto" w:frame="1"/>
                <w:lang w:eastAsia="en-AU"/>
                <w14:ligatures w14:val="none"/>
              </w:rPr>
              <w:t>Source</w:t>
            </w:r>
          </w:p>
        </w:tc>
      </w:tr>
      <w:tr w:rsidR="00C32C3E" w:rsidRPr="00C32C3E" w14:paraId="398F5C74" w14:textId="77777777" w:rsidTr="00C32C3E">
        <w:tc>
          <w:tcPr>
            <w:tcW w:w="211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76AFEF8E" w14:textId="77777777" w:rsidR="00C32C3E" w:rsidRPr="00C32C3E" w:rsidRDefault="00C32C3E" w:rsidP="00C32C3E">
            <w:pPr>
              <w:spacing w:after="0" w:line="240" w:lineRule="auto"/>
              <w:rPr>
                <w:rFonts w:ascii="Montserrat" w:eastAsia="Times New Roman" w:hAnsi="Montserrat" w:cs="Times New Roman"/>
                <w:color w:val="5F646A"/>
                <w:kern w:val="0"/>
                <w:sz w:val="23"/>
                <w:szCs w:val="23"/>
                <w:lang w:eastAsia="en-AU"/>
                <w14:ligatures w14:val="none"/>
              </w:rPr>
            </w:pPr>
            <w:r w:rsidRPr="00C32C3E">
              <w:rPr>
                <w:rFonts w:ascii="Montserrat" w:eastAsia="Times New Roman" w:hAnsi="Montserrat" w:cs="Times New Roman"/>
                <w:color w:val="5F646A"/>
                <w:kern w:val="0"/>
                <w:sz w:val="23"/>
                <w:szCs w:val="23"/>
                <w:lang w:eastAsia="en-AU"/>
                <w14:ligatures w14:val="none"/>
              </w:rPr>
              <w:t>Inclusive</w:t>
            </w:r>
          </w:p>
        </w:tc>
        <w:tc>
          <w:tcPr>
            <w:tcW w:w="553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56861B50" w14:textId="77777777" w:rsidR="00C32C3E" w:rsidRPr="00C32C3E" w:rsidRDefault="00C32C3E" w:rsidP="00C32C3E">
            <w:pPr>
              <w:spacing w:after="0" w:line="240" w:lineRule="auto"/>
              <w:rPr>
                <w:rFonts w:ascii="Montserrat" w:eastAsia="Times New Roman" w:hAnsi="Montserrat" w:cs="Times New Roman"/>
                <w:color w:val="5F646A"/>
                <w:kern w:val="0"/>
                <w:sz w:val="23"/>
                <w:szCs w:val="23"/>
                <w:lang w:eastAsia="en-AU"/>
                <w14:ligatures w14:val="none"/>
              </w:rPr>
            </w:pPr>
            <w:r w:rsidRPr="00C32C3E">
              <w:rPr>
                <w:rFonts w:ascii="Montserrat" w:eastAsia="Times New Roman" w:hAnsi="Montserrat" w:cs="Times New Roman"/>
                <w:color w:val="5F646A"/>
                <w:kern w:val="0"/>
                <w:sz w:val="23"/>
                <w:szCs w:val="23"/>
                <w:lang w:eastAsia="en-AU"/>
                <w14:ligatures w14:val="none"/>
              </w:rPr>
              <w:t>Allowing and accommodating people who have historically been excluded (because of their race, gender, sexuality, or ability).</w:t>
            </w:r>
          </w:p>
        </w:tc>
        <w:tc>
          <w:tcPr>
            <w:tcW w:w="226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71D2A84C" w14:textId="77777777" w:rsidR="00C32C3E" w:rsidRPr="00C32C3E" w:rsidRDefault="00C32C3E" w:rsidP="00C32C3E">
            <w:pPr>
              <w:spacing w:after="0" w:line="240" w:lineRule="auto"/>
              <w:rPr>
                <w:rFonts w:ascii="Montserrat" w:eastAsia="Times New Roman" w:hAnsi="Montserrat" w:cs="Times New Roman"/>
                <w:color w:val="5F646A"/>
                <w:kern w:val="0"/>
                <w:sz w:val="23"/>
                <w:szCs w:val="23"/>
                <w:lang w:eastAsia="en-AU"/>
                <w14:ligatures w14:val="none"/>
              </w:rPr>
            </w:pPr>
            <w:r w:rsidRPr="00C32C3E">
              <w:rPr>
                <w:rFonts w:ascii="Montserrat" w:eastAsia="Times New Roman" w:hAnsi="Montserrat" w:cs="Times New Roman"/>
                <w:color w:val="5F646A"/>
                <w:kern w:val="0"/>
                <w:sz w:val="23"/>
                <w:szCs w:val="23"/>
                <w:lang w:eastAsia="en-AU"/>
                <w14:ligatures w14:val="none"/>
              </w:rPr>
              <w:t>Merriam-Webster Dictionary</w:t>
            </w:r>
          </w:p>
        </w:tc>
      </w:tr>
      <w:tr w:rsidR="00C32C3E" w:rsidRPr="00C32C3E" w14:paraId="6C982D45" w14:textId="77777777" w:rsidTr="00C32C3E">
        <w:tc>
          <w:tcPr>
            <w:tcW w:w="211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4BDA96E5" w14:textId="77777777" w:rsidR="00C32C3E" w:rsidRPr="00C32C3E" w:rsidRDefault="00C32C3E" w:rsidP="00C32C3E">
            <w:pPr>
              <w:spacing w:after="0" w:line="240" w:lineRule="auto"/>
              <w:rPr>
                <w:rFonts w:ascii="Montserrat" w:eastAsia="Times New Roman" w:hAnsi="Montserrat" w:cs="Times New Roman"/>
                <w:color w:val="5F646A"/>
                <w:kern w:val="0"/>
                <w:sz w:val="23"/>
                <w:szCs w:val="23"/>
                <w:lang w:eastAsia="en-AU"/>
                <w14:ligatures w14:val="none"/>
              </w:rPr>
            </w:pPr>
            <w:r w:rsidRPr="00C32C3E">
              <w:rPr>
                <w:rFonts w:ascii="Montserrat" w:eastAsia="Times New Roman" w:hAnsi="Montserrat" w:cs="Times New Roman"/>
                <w:color w:val="5F646A"/>
                <w:kern w:val="0"/>
                <w:sz w:val="23"/>
                <w:szCs w:val="23"/>
                <w:lang w:eastAsia="en-AU"/>
                <w14:ligatures w14:val="none"/>
              </w:rPr>
              <w:t>Pandemic</w:t>
            </w:r>
          </w:p>
        </w:tc>
        <w:tc>
          <w:tcPr>
            <w:tcW w:w="553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1BDBB758" w14:textId="77777777" w:rsidR="00C32C3E" w:rsidRPr="00C32C3E" w:rsidRDefault="00C32C3E" w:rsidP="00C32C3E">
            <w:pPr>
              <w:spacing w:after="0" w:line="240" w:lineRule="auto"/>
              <w:rPr>
                <w:rFonts w:ascii="Montserrat" w:eastAsia="Times New Roman" w:hAnsi="Montserrat" w:cs="Times New Roman"/>
                <w:color w:val="5F646A"/>
                <w:kern w:val="0"/>
                <w:sz w:val="23"/>
                <w:szCs w:val="23"/>
                <w:lang w:eastAsia="en-AU"/>
                <w14:ligatures w14:val="none"/>
              </w:rPr>
            </w:pPr>
            <w:r w:rsidRPr="00C32C3E">
              <w:rPr>
                <w:rFonts w:ascii="Montserrat" w:eastAsia="Times New Roman" w:hAnsi="Montserrat" w:cs="Times New Roman"/>
                <w:color w:val="5F646A"/>
                <w:kern w:val="0"/>
                <w:sz w:val="23"/>
                <w:szCs w:val="23"/>
                <w:lang w:eastAsia="en-AU"/>
                <w14:ligatures w14:val="none"/>
              </w:rPr>
              <w:t>The worldwide spread of a new disease.</w:t>
            </w:r>
          </w:p>
        </w:tc>
        <w:tc>
          <w:tcPr>
            <w:tcW w:w="226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571570E0" w14:textId="77777777" w:rsidR="00C32C3E" w:rsidRPr="00C32C3E" w:rsidRDefault="00C32C3E" w:rsidP="00C32C3E">
            <w:pPr>
              <w:spacing w:after="0" w:line="240" w:lineRule="auto"/>
              <w:rPr>
                <w:rFonts w:ascii="Montserrat" w:eastAsia="Times New Roman" w:hAnsi="Montserrat" w:cs="Times New Roman"/>
                <w:color w:val="5F646A"/>
                <w:kern w:val="0"/>
                <w:sz w:val="23"/>
                <w:szCs w:val="23"/>
                <w:lang w:eastAsia="en-AU"/>
                <w14:ligatures w14:val="none"/>
              </w:rPr>
            </w:pPr>
            <w:r w:rsidRPr="00C32C3E">
              <w:rPr>
                <w:rFonts w:ascii="Montserrat" w:eastAsia="Times New Roman" w:hAnsi="Montserrat" w:cs="Times New Roman"/>
                <w:color w:val="5F646A"/>
                <w:kern w:val="0"/>
                <w:sz w:val="23"/>
                <w:szCs w:val="23"/>
                <w:lang w:eastAsia="en-AU"/>
                <w14:ligatures w14:val="none"/>
              </w:rPr>
              <w:t>Health Direct</w:t>
            </w:r>
          </w:p>
        </w:tc>
      </w:tr>
      <w:tr w:rsidR="00C32C3E" w:rsidRPr="00C32C3E" w14:paraId="5186D16B" w14:textId="77777777" w:rsidTr="00C32C3E">
        <w:tc>
          <w:tcPr>
            <w:tcW w:w="211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250D9F7D" w14:textId="77777777" w:rsidR="00C32C3E" w:rsidRPr="00C32C3E" w:rsidRDefault="00C32C3E" w:rsidP="00C32C3E">
            <w:pPr>
              <w:spacing w:after="0" w:line="240" w:lineRule="auto"/>
              <w:rPr>
                <w:rFonts w:ascii="Montserrat" w:eastAsia="Times New Roman" w:hAnsi="Montserrat" w:cs="Times New Roman"/>
                <w:color w:val="5F646A"/>
                <w:kern w:val="0"/>
                <w:sz w:val="23"/>
                <w:szCs w:val="23"/>
                <w:lang w:eastAsia="en-AU"/>
                <w14:ligatures w14:val="none"/>
              </w:rPr>
            </w:pPr>
            <w:r w:rsidRPr="00C32C3E">
              <w:rPr>
                <w:rFonts w:ascii="Montserrat" w:eastAsia="Times New Roman" w:hAnsi="Montserrat" w:cs="Times New Roman"/>
                <w:color w:val="5F646A"/>
                <w:kern w:val="0"/>
                <w:sz w:val="23"/>
                <w:szCs w:val="23"/>
                <w:lang w:eastAsia="en-AU"/>
                <w14:ligatures w14:val="none"/>
              </w:rPr>
              <w:t>COVID-19</w:t>
            </w:r>
          </w:p>
        </w:tc>
        <w:tc>
          <w:tcPr>
            <w:tcW w:w="553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16AC35C9" w14:textId="77777777" w:rsidR="00C32C3E" w:rsidRPr="00C32C3E" w:rsidRDefault="00C32C3E" w:rsidP="00C32C3E">
            <w:pPr>
              <w:spacing w:after="0" w:line="240" w:lineRule="auto"/>
              <w:rPr>
                <w:rFonts w:ascii="Montserrat" w:eastAsia="Times New Roman" w:hAnsi="Montserrat" w:cs="Times New Roman"/>
                <w:color w:val="5F646A"/>
                <w:kern w:val="0"/>
                <w:sz w:val="23"/>
                <w:szCs w:val="23"/>
                <w:lang w:eastAsia="en-AU"/>
                <w14:ligatures w14:val="none"/>
              </w:rPr>
            </w:pPr>
            <w:r w:rsidRPr="00C32C3E">
              <w:rPr>
                <w:rFonts w:ascii="Montserrat" w:eastAsia="Times New Roman" w:hAnsi="Montserrat" w:cs="Times New Roman"/>
                <w:color w:val="5F646A"/>
                <w:kern w:val="0"/>
                <w:sz w:val="23"/>
                <w:szCs w:val="23"/>
                <w:lang w:eastAsia="en-AU"/>
                <w14:ligatures w14:val="none"/>
              </w:rPr>
              <w:t>Coronavirus disease 2019 (COVID-19) is a contagious disease caused by severe acute respiratory syndrome coronavirus 2 (SARS-CoV-2).</w:t>
            </w:r>
          </w:p>
        </w:tc>
        <w:tc>
          <w:tcPr>
            <w:tcW w:w="226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67981C69" w14:textId="77777777" w:rsidR="00C32C3E" w:rsidRPr="00C32C3E" w:rsidRDefault="00C32C3E" w:rsidP="00C32C3E">
            <w:pPr>
              <w:spacing w:after="0" w:line="240" w:lineRule="auto"/>
              <w:rPr>
                <w:rFonts w:ascii="Montserrat" w:eastAsia="Times New Roman" w:hAnsi="Montserrat" w:cs="Times New Roman"/>
                <w:color w:val="5F646A"/>
                <w:kern w:val="0"/>
                <w:sz w:val="23"/>
                <w:szCs w:val="23"/>
                <w:lang w:eastAsia="en-AU"/>
                <w14:ligatures w14:val="none"/>
              </w:rPr>
            </w:pPr>
            <w:r w:rsidRPr="00C32C3E">
              <w:rPr>
                <w:rFonts w:ascii="Montserrat" w:eastAsia="Times New Roman" w:hAnsi="Montserrat" w:cs="Times New Roman"/>
                <w:color w:val="5F646A"/>
                <w:kern w:val="0"/>
                <w:sz w:val="23"/>
                <w:szCs w:val="23"/>
                <w:lang w:eastAsia="en-AU"/>
                <w14:ligatures w14:val="none"/>
              </w:rPr>
              <w:t>Wikipedia</w:t>
            </w:r>
          </w:p>
        </w:tc>
      </w:tr>
      <w:tr w:rsidR="00C32C3E" w:rsidRPr="00C32C3E" w14:paraId="1A525F73" w14:textId="77777777" w:rsidTr="00C32C3E">
        <w:tc>
          <w:tcPr>
            <w:tcW w:w="211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3C1CD794" w14:textId="77777777" w:rsidR="00C32C3E" w:rsidRPr="00C32C3E" w:rsidRDefault="00C32C3E" w:rsidP="00C32C3E">
            <w:pPr>
              <w:spacing w:after="0" w:line="240" w:lineRule="auto"/>
              <w:rPr>
                <w:rFonts w:ascii="Montserrat" w:eastAsia="Times New Roman" w:hAnsi="Montserrat" w:cs="Times New Roman"/>
                <w:color w:val="5F646A"/>
                <w:kern w:val="0"/>
                <w:sz w:val="23"/>
                <w:szCs w:val="23"/>
                <w:lang w:eastAsia="en-AU"/>
                <w14:ligatures w14:val="none"/>
              </w:rPr>
            </w:pPr>
            <w:r w:rsidRPr="00C32C3E">
              <w:rPr>
                <w:rFonts w:ascii="Montserrat" w:eastAsia="Times New Roman" w:hAnsi="Montserrat" w:cs="Times New Roman"/>
                <w:color w:val="5F646A"/>
                <w:kern w:val="0"/>
                <w:sz w:val="23"/>
                <w:szCs w:val="23"/>
                <w:lang w:eastAsia="en-AU"/>
                <w14:ligatures w14:val="none"/>
              </w:rPr>
              <w:t>Connectedness</w:t>
            </w:r>
          </w:p>
        </w:tc>
        <w:tc>
          <w:tcPr>
            <w:tcW w:w="553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39871D36" w14:textId="77777777" w:rsidR="00C32C3E" w:rsidRPr="00C32C3E" w:rsidRDefault="00C32C3E" w:rsidP="00C32C3E">
            <w:pPr>
              <w:spacing w:after="0" w:line="240" w:lineRule="auto"/>
              <w:rPr>
                <w:rFonts w:ascii="Montserrat" w:eastAsia="Times New Roman" w:hAnsi="Montserrat" w:cs="Times New Roman"/>
                <w:color w:val="5F646A"/>
                <w:kern w:val="0"/>
                <w:sz w:val="23"/>
                <w:szCs w:val="23"/>
                <w:lang w:eastAsia="en-AU"/>
                <w14:ligatures w14:val="none"/>
              </w:rPr>
            </w:pPr>
            <w:r w:rsidRPr="00C32C3E">
              <w:rPr>
                <w:rFonts w:ascii="Montserrat" w:eastAsia="Times New Roman" w:hAnsi="Montserrat" w:cs="Times New Roman"/>
                <w:color w:val="5F646A"/>
                <w:kern w:val="0"/>
                <w:sz w:val="23"/>
                <w:szCs w:val="23"/>
                <w:lang w:eastAsia="en-AU"/>
                <w14:ligatures w14:val="none"/>
              </w:rPr>
              <w:t>A feeling of belonging to or having an affinity with a particular person or group.</w:t>
            </w:r>
          </w:p>
        </w:tc>
        <w:tc>
          <w:tcPr>
            <w:tcW w:w="226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0F786F4C" w14:textId="77777777" w:rsidR="00C32C3E" w:rsidRPr="00C32C3E" w:rsidRDefault="00C32C3E" w:rsidP="00C32C3E">
            <w:pPr>
              <w:spacing w:after="0" w:line="240" w:lineRule="auto"/>
              <w:rPr>
                <w:rFonts w:ascii="Montserrat" w:eastAsia="Times New Roman" w:hAnsi="Montserrat" w:cs="Times New Roman"/>
                <w:color w:val="5F646A"/>
                <w:kern w:val="0"/>
                <w:sz w:val="23"/>
                <w:szCs w:val="23"/>
                <w:lang w:eastAsia="en-AU"/>
                <w14:ligatures w14:val="none"/>
              </w:rPr>
            </w:pPr>
            <w:r w:rsidRPr="00C32C3E">
              <w:rPr>
                <w:rFonts w:ascii="Montserrat" w:eastAsia="Times New Roman" w:hAnsi="Montserrat" w:cs="Times New Roman"/>
                <w:color w:val="5F646A"/>
                <w:kern w:val="0"/>
                <w:sz w:val="23"/>
                <w:szCs w:val="23"/>
                <w:lang w:eastAsia="en-AU"/>
                <w14:ligatures w14:val="none"/>
              </w:rPr>
              <w:t>Oxford Dictionary</w:t>
            </w:r>
          </w:p>
        </w:tc>
      </w:tr>
    </w:tbl>
    <w:p w14:paraId="65247207" w14:textId="77777777" w:rsidR="00C32C3E" w:rsidRPr="00C32C3E" w:rsidRDefault="00C32C3E" w:rsidP="00C32C3E">
      <w:pPr>
        <w:shd w:val="clear" w:color="auto" w:fill="FFFFFF"/>
        <w:spacing w:after="0" w:line="288" w:lineRule="atLeast"/>
        <w:textAlignment w:val="baseline"/>
        <w:outlineLvl w:val="1"/>
        <w:rPr>
          <w:rFonts w:ascii="Montserrat" w:eastAsia="Times New Roman" w:hAnsi="Montserrat" w:cs="Times New Roman"/>
          <w:b/>
          <w:bCs/>
          <w:color w:val="ED1E67"/>
          <w:kern w:val="0"/>
          <w:sz w:val="44"/>
          <w:szCs w:val="44"/>
          <w:lang w:eastAsia="en-AU"/>
          <w14:ligatures w14:val="none"/>
        </w:rPr>
      </w:pPr>
      <w:r w:rsidRPr="00C32C3E">
        <w:rPr>
          <w:rFonts w:ascii="Montserrat" w:eastAsia="Times New Roman" w:hAnsi="Montserrat" w:cs="Times New Roman"/>
          <w:b/>
          <w:bCs/>
          <w:color w:val="ED1E67"/>
          <w:kern w:val="0"/>
          <w:sz w:val="44"/>
          <w:szCs w:val="44"/>
          <w:bdr w:val="none" w:sz="0" w:space="0" w:color="auto" w:frame="1"/>
          <w:lang w:eastAsia="en-AU"/>
          <w14:ligatures w14:val="none"/>
        </w:rPr>
        <w:lastRenderedPageBreak/>
        <w:t>Links to other Policies and Documents</w:t>
      </w:r>
    </w:p>
    <w:p w14:paraId="423759AC" w14:textId="77777777" w:rsidR="00C32C3E" w:rsidRPr="00C32C3E" w:rsidRDefault="00C32C3E" w:rsidP="00C32C3E">
      <w:pPr>
        <w:numPr>
          <w:ilvl w:val="0"/>
          <w:numId w:val="6"/>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C32C3E">
        <w:rPr>
          <w:rFonts w:ascii="Montserrat" w:eastAsia="Times New Roman" w:hAnsi="Montserrat" w:cs="Times New Roman"/>
          <w:color w:val="5F646A"/>
          <w:kern w:val="0"/>
          <w:sz w:val="23"/>
          <w:szCs w:val="23"/>
          <w:lang w:eastAsia="en-AU"/>
          <w14:ligatures w14:val="none"/>
        </w:rPr>
        <w:t>Management of Risks and Hazards Policy and Procedure</w:t>
      </w:r>
    </w:p>
    <w:p w14:paraId="6078013C" w14:textId="77777777" w:rsidR="00C32C3E" w:rsidRPr="00C32C3E" w:rsidRDefault="00C32C3E" w:rsidP="00C32C3E">
      <w:pPr>
        <w:numPr>
          <w:ilvl w:val="0"/>
          <w:numId w:val="6"/>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C32C3E">
        <w:rPr>
          <w:rFonts w:ascii="Montserrat" w:eastAsia="Times New Roman" w:hAnsi="Montserrat" w:cs="Times New Roman"/>
          <w:color w:val="5F646A"/>
          <w:kern w:val="0"/>
          <w:sz w:val="23"/>
          <w:szCs w:val="23"/>
          <w:lang w:eastAsia="en-AU"/>
          <w14:ligatures w14:val="none"/>
        </w:rPr>
        <w:t>Incident, Injury, Trauma and Illness Policy and Procedure</w:t>
      </w:r>
    </w:p>
    <w:p w14:paraId="76D44E42" w14:textId="77777777" w:rsidR="00C32C3E" w:rsidRPr="00C32C3E" w:rsidRDefault="00C32C3E" w:rsidP="00C32C3E">
      <w:pPr>
        <w:numPr>
          <w:ilvl w:val="0"/>
          <w:numId w:val="6"/>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C32C3E">
        <w:rPr>
          <w:rFonts w:ascii="Montserrat" w:eastAsia="Times New Roman" w:hAnsi="Montserrat" w:cs="Times New Roman"/>
          <w:color w:val="5F646A"/>
          <w:kern w:val="0"/>
          <w:sz w:val="23"/>
          <w:szCs w:val="23"/>
          <w:lang w:eastAsia="en-AU"/>
          <w14:ligatures w14:val="none"/>
        </w:rPr>
        <w:t>Duty of Care Policy and Procedure</w:t>
      </w:r>
    </w:p>
    <w:p w14:paraId="49CB36A8" w14:textId="77777777" w:rsidR="00C32C3E" w:rsidRPr="00C32C3E" w:rsidRDefault="00C32C3E" w:rsidP="00C32C3E">
      <w:pPr>
        <w:numPr>
          <w:ilvl w:val="0"/>
          <w:numId w:val="6"/>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C32C3E">
        <w:rPr>
          <w:rFonts w:ascii="Montserrat" w:eastAsia="Times New Roman" w:hAnsi="Montserrat" w:cs="Times New Roman"/>
          <w:color w:val="5F646A"/>
          <w:kern w:val="0"/>
          <w:sz w:val="23"/>
          <w:szCs w:val="23"/>
          <w:lang w:eastAsia="en-AU"/>
          <w14:ligatures w14:val="none"/>
        </w:rPr>
        <w:t>Workplace Health and Safety Policy and Procedure</w:t>
      </w:r>
    </w:p>
    <w:p w14:paraId="13FCAE77" w14:textId="77777777" w:rsidR="00C32C3E" w:rsidRPr="00C32C3E" w:rsidRDefault="00C32C3E" w:rsidP="00C32C3E">
      <w:pPr>
        <w:numPr>
          <w:ilvl w:val="0"/>
          <w:numId w:val="6"/>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C32C3E">
        <w:rPr>
          <w:rFonts w:ascii="Montserrat" w:eastAsia="Times New Roman" w:hAnsi="Montserrat" w:cs="Times New Roman"/>
          <w:color w:val="5F646A"/>
          <w:kern w:val="0"/>
          <w:sz w:val="23"/>
          <w:szCs w:val="23"/>
          <w:lang w:eastAsia="en-AU"/>
          <w14:ligatures w14:val="none"/>
        </w:rPr>
        <w:t>Falls Prevention and Management Policy and Procedure</w:t>
      </w:r>
    </w:p>
    <w:p w14:paraId="5FBDC021" w14:textId="77777777" w:rsidR="00C32C3E" w:rsidRPr="00C32C3E" w:rsidRDefault="00C32C3E" w:rsidP="00C32C3E">
      <w:pPr>
        <w:numPr>
          <w:ilvl w:val="0"/>
          <w:numId w:val="6"/>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C32C3E">
        <w:rPr>
          <w:rFonts w:ascii="Montserrat" w:eastAsia="Times New Roman" w:hAnsi="Montserrat" w:cs="Times New Roman"/>
          <w:color w:val="5F646A"/>
          <w:kern w:val="0"/>
          <w:sz w:val="23"/>
          <w:szCs w:val="23"/>
          <w:lang w:eastAsia="en-AU"/>
          <w14:ligatures w14:val="none"/>
        </w:rPr>
        <w:t>Manual Handling Policy and Procedure</w:t>
      </w:r>
    </w:p>
    <w:p w14:paraId="1822B60B" w14:textId="77777777" w:rsidR="00C32C3E" w:rsidRDefault="00C32C3E" w:rsidP="00C32C3E">
      <w:pPr>
        <w:shd w:val="clear" w:color="auto" w:fill="FFFFFF"/>
        <w:spacing w:after="0" w:line="288" w:lineRule="atLeast"/>
        <w:textAlignment w:val="baseline"/>
        <w:outlineLvl w:val="1"/>
        <w:rPr>
          <w:rFonts w:ascii="Montserrat" w:eastAsia="Times New Roman" w:hAnsi="Montserrat" w:cs="Times New Roman"/>
          <w:b/>
          <w:bCs/>
          <w:color w:val="ED1E67"/>
          <w:kern w:val="0"/>
          <w:sz w:val="44"/>
          <w:szCs w:val="44"/>
          <w:bdr w:val="none" w:sz="0" w:space="0" w:color="auto" w:frame="1"/>
          <w:lang w:eastAsia="en-AU"/>
          <w14:ligatures w14:val="none"/>
        </w:rPr>
      </w:pPr>
    </w:p>
    <w:p w14:paraId="0D8094F9" w14:textId="3099D23A" w:rsidR="00C32C3E" w:rsidRPr="00C32C3E" w:rsidRDefault="00C32C3E" w:rsidP="00C32C3E">
      <w:pPr>
        <w:shd w:val="clear" w:color="auto" w:fill="FFFFFF"/>
        <w:spacing w:after="0" w:line="288" w:lineRule="atLeast"/>
        <w:textAlignment w:val="baseline"/>
        <w:outlineLvl w:val="1"/>
        <w:rPr>
          <w:rFonts w:ascii="Montserrat" w:eastAsia="Times New Roman" w:hAnsi="Montserrat" w:cs="Times New Roman"/>
          <w:b/>
          <w:bCs/>
          <w:color w:val="ED1E67"/>
          <w:kern w:val="0"/>
          <w:sz w:val="44"/>
          <w:szCs w:val="44"/>
          <w:lang w:eastAsia="en-AU"/>
          <w14:ligatures w14:val="none"/>
        </w:rPr>
      </w:pPr>
      <w:r w:rsidRPr="00C32C3E">
        <w:rPr>
          <w:rFonts w:ascii="Montserrat" w:eastAsia="Times New Roman" w:hAnsi="Montserrat" w:cs="Times New Roman"/>
          <w:b/>
          <w:bCs/>
          <w:color w:val="ED1E67"/>
          <w:kern w:val="0"/>
          <w:sz w:val="44"/>
          <w:szCs w:val="44"/>
          <w:bdr w:val="none" w:sz="0" w:space="0" w:color="auto" w:frame="1"/>
          <w:lang w:eastAsia="en-AU"/>
          <w14:ligatures w14:val="none"/>
        </w:rPr>
        <w:t>Induction and Ongoing Training</w:t>
      </w:r>
    </w:p>
    <w:p w14:paraId="18DFC5EA" w14:textId="77777777" w:rsidR="00C32C3E" w:rsidRPr="00C32C3E" w:rsidRDefault="00C32C3E" w:rsidP="00C32C3E">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C32C3E">
        <w:rPr>
          <w:rFonts w:ascii="Montserrat" w:eastAsia="Times New Roman" w:hAnsi="Montserrat" w:cs="Times New Roman"/>
          <w:color w:val="5F646A"/>
          <w:kern w:val="0"/>
          <w:sz w:val="23"/>
          <w:szCs w:val="23"/>
          <w:lang w:eastAsia="en-AU"/>
          <w14:ligatures w14:val="none"/>
        </w:rPr>
        <w:t>Health United requires that induction and ongoing training of all staff include the </w:t>
      </w:r>
      <w:r w:rsidRPr="00C32C3E">
        <w:rPr>
          <w:rFonts w:ascii="Montserrat" w:eastAsia="Times New Roman" w:hAnsi="Montserrat" w:cs="Times New Roman"/>
          <w:i/>
          <w:iCs/>
          <w:color w:val="5F646A"/>
          <w:kern w:val="0"/>
          <w:sz w:val="23"/>
          <w:szCs w:val="23"/>
          <w:bdr w:val="none" w:sz="0" w:space="0" w:color="auto" w:frame="1"/>
          <w:lang w:eastAsia="en-AU"/>
          <w14:ligatures w14:val="none"/>
        </w:rPr>
        <w:t>Staff Health and Wellbeing Policy</w:t>
      </w:r>
      <w:r w:rsidRPr="00C32C3E">
        <w:rPr>
          <w:rFonts w:ascii="Montserrat" w:eastAsia="Times New Roman" w:hAnsi="Montserrat" w:cs="Times New Roman"/>
          <w:color w:val="5F646A"/>
          <w:kern w:val="0"/>
          <w:sz w:val="23"/>
          <w:szCs w:val="23"/>
          <w:lang w:eastAsia="en-AU"/>
          <w14:ligatures w14:val="none"/>
        </w:rPr>
        <w:t> </w:t>
      </w:r>
      <w:r w:rsidRPr="00C32C3E">
        <w:rPr>
          <w:rFonts w:ascii="Montserrat" w:eastAsia="Times New Roman" w:hAnsi="Montserrat" w:cs="Times New Roman"/>
          <w:i/>
          <w:iCs/>
          <w:color w:val="5F646A"/>
          <w:kern w:val="0"/>
          <w:sz w:val="23"/>
          <w:szCs w:val="23"/>
          <w:bdr w:val="none" w:sz="0" w:space="0" w:color="auto" w:frame="1"/>
          <w:lang w:eastAsia="en-AU"/>
          <w14:ligatures w14:val="none"/>
        </w:rPr>
        <w:t>and Procedure</w:t>
      </w:r>
      <w:r w:rsidRPr="00C32C3E">
        <w:rPr>
          <w:rFonts w:ascii="Montserrat" w:eastAsia="Times New Roman" w:hAnsi="Montserrat" w:cs="Times New Roman"/>
          <w:color w:val="5F646A"/>
          <w:kern w:val="0"/>
          <w:sz w:val="23"/>
          <w:szCs w:val="23"/>
          <w:lang w:eastAsia="en-AU"/>
          <w14:ligatures w14:val="none"/>
        </w:rPr>
        <w:t> to enable staff to fulfil their roles effectively. In addition, Health United promotes information sharing at staff meetings, sharing of information received from industry trends or changes in legislation, and consultation at policy review sessions.</w:t>
      </w:r>
    </w:p>
    <w:p w14:paraId="6DE251DC" w14:textId="77777777" w:rsidR="00C32C3E" w:rsidRDefault="00C32C3E" w:rsidP="00C32C3E">
      <w:pPr>
        <w:shd w:val="clear" w:color="auto" w:fill="FFFFFF"/>
        <w:spacing w:after="0" w:line="288" w:lineRule="atLeast"/>
        <w:textAlignment w:val="baseline"/>
        <w:outlineLvl w:val="1"/>
        <w:rPr>
          <w:rFonts w:ascii="Montserrat" w:eastAsia="Times New Roman" w:hAnsi="Montserrat" w:cs="Times New Roman"/>
          <w:b/>
          <w:bCs/>
          <w:color w:val="ED1E67"/>
          <w:kern w:val="0"/>
          <w:sz w:val="44"/>
          <w:szCs w:val="44"/>
          <w:bdr w:val="none" w:sz="0" w:space="0" w:color="auto" w:frame="1"/>
          <w:lang w:eastAsia="en-AU"/>
          <w14:ligatures w14:val="none"/>
        </w:rPr>
      </w:pPr>
    </w:p>
    <w:p w14:paraId="5BB850FD" w14:textId="06AE759A" w:rsidR="00C32C3E" w:rsidRPr="00C32C3E" w:rsidRDefault="00C32C3E" w:rsidP="00C32C3E">
      <w:pPr>
        <w:shd w:val="clear" w:color="auto" w:fill="FFFFFF"/>
        <w:spacing w:after="0" w:line="288" w:lineRule="atLeast"/>
        <w:textAlignment w:val="baseline"/>
        <w:outlineLvl w:val="1"/>
        <w:rPr>
          <w:rFonts w:ascii="Montserrat" w:eastAsia="Times New Roman" w:hAnsi="Montserrat" w:cs="Times New Roman"/>
          <w:b/>
          <w:bCs/>
          <w:color w:val="ED1E67"/>
          <w:kern w:val="0"/>
          <w:sz w:val="44"/>
          <w:szCs w:val="44"/>
          <w:lang w:eastAsia="en-AU"/>
          <w14:ligatures w14:val="none"/>
        </w:rPr>
      </w:pPr>
      <w:r w:rsidRPr="00C32C3E">
        <w:rPr>
          <w:rFonts w:ascii="Montserrat" w:eastAsia="Times New Roman" w:hAnsi="Montserrat" w:cs="Times New Roman"/>
          <w:b/>
          <w:bCs/>
          <w:color w:val="ED1E67"/>
          <w:kern w:val="0"/>
          <w:sz w:val="44"/>
          <w:szCs w:val="44"/>
          <w:bdr w:val="none" w:sz="0" w:space="0" w:color="auto" w:frame="1"/>
          <w:lang w:eastAsia="en-AU"/>
          <w14:ligatures w14:val="none"/>
        </w:rPr>
        <w:t>Policy Created/Reviewed</w:t>
      </w:r>
    </w:p>
    <w:tbl>
      <w:tblPr>
        <w:tblW w:w="9129" w:type="dxa"/>
        <w:tblBorders>
          <w:top w:val="single" w:sz="6" w:space="0" w:color="000000"/>
          <w:left w:val="single" w:sz="6" w:space="0" w:color="000000"/>
          <w:bottom w:val="single" w:sz="6" w:space="0" w:color="000000"/>
          <w:right w:val="single" w:sz="6" w:space="0" w:color="000000"/>
        </w:tblBorders>
        <w:shd w:val="clear" w:color="auto" w:fill="FFFFFF"/>
        <w:tblCellMar>
          <w:top w:w="120" w:type="dxa"/>
          <w:left w:w="120" w:type="dxa"/>
          <w:bottom w:w="120" w:type="dxa"/>
          <w:right w:w="120" w:type="dxa"/>
        </w:tblCellMar>
        <w:tblLook w:val="04A0" w:firstRow="1" w:lastRow="0" w:firstColumn="1" w:lastColumn="0" w:noHBand="0" w:noVBand="1"/>
      </w:tblPr>
      <w:tblGrid>
        <w:gridCol w:w="2792"/>
        <w:gridCol w:w="4091"/>
        <w:gridCol w:w="2246"/>
      </w:tblGrid>
      <w:tr w:rsidR="00C32C3E" w:rsidRPr="00C32C3E" w14:paraId="2C0482CB" w14:textId="77777777" w:rsidTr="00C32C3E">
        <w:tc>
          <w:tcPr>
            <w:tcW w:w="283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4907CF7A" w14:textId="77777777" w:rsidR="00C32C3E" w:rsidRPr="00C32C3E" w:rsidRDefault="00C32C3E" w:rsidP="00C32C3E">
            <w:pPr>
              <w:spacing w:after="0" w:line="240" w:lineRule="auto"/>
              <w:rPr>
                <w:rFonts w:ascii="Montserrat" w:eastAsia="Times New Roman" w:hAnsi="Montserrat" w:cs="Times New Roman"/>
                <w:color w:val="5F646A"/>
                <w:kern w:val="0"/>
                <w:sz w:val="23"/>
                <w:szCs w:val="23"/>
                <w:lang w:eastAsia="en-AU"/>
                <w14:ligatures w14:val="none"/>
              </w:rPr>
            </w:pPr>
            <w:r w:rsidRPr="00C32C3E">
              <w:rPr>
                <w:rFonts w:ascii="Montserrat" w:eastAsia="Times New Roman" w:hAnsi="Montserrat" w:cs="Times New Roman"/>
                <w:b/>
                <w:bCs/>
                <w:color w:val="5F646A"/>
                <w:kern w:val="0"/>
                <w:sz w:val="23"/>
                <w:szCs w:val="23"/>
                <w:bdr w:val="none" w:sz="0" w:space="0" w:color="auto" w:frame="1"/>
                <w:lang w:eastAsia="en-AU"/>
                <w14:ligatures w14:val="none"/>
              </w:rPr>
              <w:t>Policy Created/Reviewed</w:t>
            </w:r>
          </w:p>
        </w:tc>
        <w:tc>
          <w:tcPr>
            <w:tcW w:w="439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4BAF65CB" w14:textId="77777777" w:rsidR="00C32C3E" w:rsidRPr="00C32C3E" w:rsidRDefault="00C32C3E" w:rsidP="00C32C3E">
            <w:pPr>
              <w:spacing w:after="0" w:line="240" w:lineRule="auto"/>
              <w:rPr>
                <w:rFonts w:ascii="Montserrat" w:eastAsia="Times New Roman" w:hAnsi="Montserrat" w:cs="Times New Roman"/>
                <w:color w:val="5F646A"/>
                <w:kern w:val="0"/>
                <w:sz w:val="23"/>
                <w:szCs w:val="23"/>
                <w:lang w:eastAsia="en-AU"/>
                <w14:ligatures w14:val="none"/>
              </w:rPr>
            </w:pPr>
            <w:r w:rsidRPr="00C32C3E">
              <w:rPr>
                <w:rFonts w:ascii="Montserrat" w:eastAsia="Times New Roman" w:hAnsi="Montserrat" w:cs="Times New Roman"/>
                <w:b/>
                <w:bCs/>
                <w:color w:val="5F646A"/>
                <w:kern w:val="0"/>
                <w:sz w:val="23"/>
                <w:szCs w:val="23"/>
                <w:bdr w:val="none" w:sz="0" w:space="0" w:color="auto" w:frame="1"/>
                <w:lang w:eastAsia="en-AU"/>
                <w14:ligatures w14:val="none"/>
              </w:rPr>
              <w:t>Modifications</w:t>
            </w:r>
          </w:p>
        </w:tc>
        <w:tc>
          <w:tcPr>
            <w:tcW w:w="240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22E0FADC" w14:textId="77777777" w:rsidR="00C32C3E" w:rsidRPr="00C32C3E" w:rsidRDefault="00C32C3E" w:rsidP="00C32C3E">
            <w:pPr>
              <w:spacing w:after="0" w:line="240" w:lineRule="auto"/>
              <w:rPr>
                <w:rFonts w:ascii="Montserrat" w:eastAsia="Times New Roman" w:hAnsi="Montserrat" w:cs="Times New Roman"/>
                <w:color w:val="5F646A"/>
                <w:kern w:val="0"/>
                <w:sz w:val="23"/>
                <w:szCs w:val="23"/>
                <w:lang w:eastAsia="en-AU"/>
                <w14:ligatures w14:val="none"/>
              </w:rPr>
            </w:pPr>
            <w:r w:rsidRPr="00C32C3E">
              <w:rPr>
                <w:rFonts w:ascii="Montserrat" w:eastAsia="Times New Roman" w:hAnsi="Montserrat" w:cs="Times New Roman"/>
                <w:b/>
                <w:bCs/>
                <w:color w:val="5F646A"/>
                <w:kern w:val="0"/>
                <w:sz w:val="23"/>
                <w:szCs w:val="23"/>
                <w:bdr w:val="none" w:sz="0" w:space="0" w:color="auto" w:frame="1"/>
                <w:lang w:eastAsia="en-AU"/>
                <w14:ligatures w14:val="none"/>
              </w:rPr>
              <w:t>Next Review Date</w:t>
            </w:r>
          </w:p>
        </w:tc>
      </w:tr>
      <w:tr w:rsidR="00C32C3E" w:rsidRPr="00C32C3E" w14:paraId="2B6F4B8A" w14:textId="77777777" w:rsidTr="00C32C3E">
        <w:tc>
          <w:tcPr>
            <w:tcW w:w="283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441A7A6A" w14:textId="77777777" w:rsidR="00C32C3E" w:rsidRPr="00C32C3E" w:rsidRDefault="00C32C3E" w:rsidP="00C32C3E">
            <w:pPr>
              <w:spacing w:after="0" w:line="240" w:lineRule="auto"/>
              <w:rPr>
                <w:rFonts w:ascii="Montserrat" w:eastAsia="Times New Roman" w:hAnsi="Montserrat" w:cs="Times New Roman"/>
                <w:color w:val="5F646A"/>
                <w:kern w:val="0"/>
                <w:sz w:val="23"/>
                <w:szCs w:val="23"/>
                <w:lang w:eastAsia="en-AU"/>
                <w14:ligatures w14:val="none"/>
              </w:rPr>
            </w:pPr>
            <w:r w:rsidRPr="00C32C3E">
              <w:rPr>
                <w:rFonts w:ascii="Montserrat" w:eastAsia="Times New Roman" w:hAnsi="Montserrat" w:cs="Times New Roman"/>
                <w:color w:val="5F646A"/>
                <w:kern w:val="0"/>
                <w:sz w:val="23"/>
                <w:szCs w:val="23"/>
                <w:lang w:eastAsia="en-AU"/>
                <w14:ligatures w14:val="none"/>
              </w:rPr>
              <w:t>Implemented March 2024</w:t>
            </w:r>
          </w:p>
        </w:tc>
        <w:tc>
          <w:tcPr>
            <w:tcW w:w="439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46D71816" w14:textId="77777777" w:rsidR="00C32C3E" w:rsidRPr="00C32C3E" w:rsidRDefault="00C32C3E" w:rsidP="00C32C3E">
            <w:pPr>
              <w:spacing w:after="0" w:line="240" w:lineRule="auto"/>
              <w:rPr>
                <w:rFonts w:ascii="Montserrat" w:eastAsia="Times New Roman" w:hAnsi="Montserrat" w:cs="Times New Roman"/>
                <w:color w:val="5F646A"/>
                <w:kern w:val="0"/>
                <w:sz w:val="23"/>
                <w:szCs w:val="23"/>
                <w:lang w:eastAsia="en-AU"/>
                <w14:ligatures w14:val="none"/>
              </w:rPr>
            </w:pPr>
            <w:r w:rsidRPr="00C32C3E">
              <w:rPr>
                <w:rFonts w:ascii="Montserrat" w:eastAsia="Times New Roman" w:hAnsi="Montserrat" w:cs="Times New Roman"/>
                <w:color w:val="5F646A"/>
                <w:kern w:val="0"/>
                <w:sz w:val="23"/>
                <w:szCs w:val="23"/>
                <w:lang w:eastAsia="en-AU"/>
                <w14:ligatures w14:val="none"/>
              </w:rPr>
              <w:t>New policy</w:t>
            </w:r>
          </w:p>
        </w:tc>
        <w:tc>
          <w:tcPr>
            <w:tcW w:w="240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44C3ED31" w14:textId="77777777" w:rsidR="00C32C3E" w:rsidRPr="00C32C3E" w:rsidRDefault="00C32C3E" w:rsidP="00C32C3E">
            <w:pPr>
              <w:spacing w:after="0" w:line="240" w:lineRule="auto"/>
              <w:rPr>
                <w:rFonts w:ascii="Montserrat" w:eastAsia="Times New Roman" w:hAnsi="Montserrat" w:cs="Times New Roman"/>
                <w:color w:val="5F646A"/>
                <w:kern w:val="0"/>
                <w:sz w:val="23"/>
                <w:szCs w:val="23"/>
                <w:lang w:eastAsia="en-AU"/>
                <w14:ligatures w14:val="none"/>
              </w:rPr>
            </w:pPr>
            <w:r w:rsidRPr="00C32C3E">
              <w:rPr>
                <w:rFonts w:ascii="Montserrat" w:eastAsia="Times New Roman" w:hAnsi="Montserrat" w:cs="Times New Roman"/>
                <w:color w:val="5F646A"/>
                <w:kern w:val="0"/>
                <w:sz w:val="23"/>
                <w:szCs w:val="23"/>
                <w:lang w:eastAsia="en-AU"/>
                <w14:ligatures w14:val="none"/>
              </w:rPr>
              <w:t>March 2025</w:t>
            </w:r>
          </w:p>
        </w:tc>
      </w:tr>
    </w:tbl>
    <w:p w14:paraId="173343E6" w14:textId="77777777" w:rsidR="00C32C3E" w:rsidRDefault="00C32C3E" w:rsidP="00C32C3E">
      <w:pPr>
        <w:shd w:val="clear" w:color="auto" w:fill="FFFFFF"/>
        <w:spacing w:after="0" w:line="288" w:lineRule="atLeast"/>
        <w:textAlignment w:val="baseline"/>
        <w:outlineLvl w:val="1"/>
        <w:rPr>
          <w:rFonts w:ascii="Montserrat" w:eastAsia="Times New Roman" w:hAnsi="Montserrat" w:cs="Times New Roman"/>
          <w:b/>
          <w:bCs/>
          <w:color w:val="ED1E67"/>
          <w:kern w:val="0"/>
          <w:sz w:val="44"/>
          <w:szCs w:val="44"/>
          <w:bdr w:val="none" w:sz="0" w:space="0" w:color="auto" w:frame="1"/>
          <w:lang w:eastAsia="en-AU"/>
          <w14:ligatures w14:val="none"/>
        </w:rPr>
      </w:pPr>
    </w:p>
    <w:p w14:paraId="67B1C5B2" w14:textId="1E6B589D" w:rsidR="00C32C3E" w:rsidRPr="00C32C3E" w:rsidRDefault="00C32C3E" w:rsidP="00C32C3E">
      <w:pPr>
        <w:shd w:val="clear" w:color="auto" w:fill="FFFFFF"/>
        <w:spacing w:after="0" w:line="288" w:lineRule="atLeast"/>
        <w:textAlignment w:val="baseline"/>
        <w:outlineLvl w:val="1"/>
        <w:rPr>
          <w:rFonts w:ascii="Montserrat" w:eastAsia="Times New Roman" w:hAnsi="Montserrat" w:cs="Times New Roman"/>
          <w:b/>
          <w:bCs/>
          <w:color w:val="ED1E67"/>
          <w:kern w:val="0"/>
          <w:sz w:val="44"/>
          <w:szCs w:val="44"/>
          <w:lang w:eastAsia="en-AU"/>
          <w14:ligatures w14:val="none"/>
        </w:rPr>
      </w:pPr>
      <w:r w:rsidRPr="00C32C3E">
        <w:rPr>
          <w:rFonts w:ascii="Montserrat" w:eastAsia="Times New Roman" w:hAnsi="Montserrat" w:cs="Times New Roman"/>
          <w:b/>
          <w:bCs/>
          <w:color w:val="ED1E67"/>
          <w:kern w:val="0"/>
          <w:sz w:val="44"/>
          <w:szCs w:val="44"/>
          <w:bdr w:val="none" w:sz="0" w:space="0" w:color="auto" w:frame="1"/>
          <w:lang w:eastAsia="en-AU"/>
          <w14:ligatures w14:val="none"/>
        </w:rPr>
        <w:t>Monitoring, Evaluation and Review</w:t>
      </w:r>
    </w:p>
    <w:p w14:paraId="29FA3254" w14:textId="77777777" w:rsidR="00C32C3E" w:rsidRPr="00C32C3E" w:rsidRDefault="00C32C3E" w:rsidP="00C32C3E">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C32C3E">
        <w:rPr>
          <w:rFonts w:ascii="Montserrat" w:eastAsia="Times New Roman" w:hAnsi="Montserrat" w:cs="Times New Roman"/>
          <w:color w:val="5F646A"/>
          <w:kern w:val="0"/>
          <w:sz w:val="23"/>
          <w:szCs w:val="23"/>
          <w:lang w:eastAsia="en-AU"/>
          <w14:ligatures w14:val="none"/>
        </w:rPr>
        <w:t>This policy will be reviewed annually or on the occurrence of any relevant legislative change. Management of Health United will conduct reviews in consultation with educators at staff meetings.</w:t>
      </w:r>
    </w:p>
    <w:p w14:paraId="07DEE35E" w14:textId="77777777" w:rsidR="00C32C3E" w:rsidRDefault="00C32C3E" w:rsidP="00C32C3E">
      <w:pPr>
        <w:shd w:val="clear" w:color="auto" w:fill="FFFFFF"/>
        <w:spacing w:after="0" w:line="288" w:lineRule="atLeast"/>
        <w:textAlignment w:val="baseline"/>
        <w:outlineLvl w:val="1"/>
        <w:rPr>
          <w:rFonts w:ascii="Montserrat" w:eastAsia="Times New Roman" w:hAnsi="Montserrat" w:cs="Times New Roman"/>
          <w:b/>
          <w:bCs/>
          <w:color w:val="ED1E67"/>
          <w:kern w:val="0"/>
          <w:sz w:val="44"/>
          <w:szCs w:val="44"/>
          <w:bdr w:val="none" w:sz="0" w:space="0" w:color="auto" w:frame="1"/>
          <w:lang w:eastAsia="en-AU"/>
          <w14:ligatures w14:val="none"/>
        </w:rPr>
      </w:pPr>
    </w:p>
    <w:p w14:paraId="7E69933C" w14:textId="24C07F43" w:rsidR="00C32C3E" w:rsidRPr="00C32C3E" w:rsidRDefault="00C32C3E" w:rsidP="00C32C3E">
      <w:pPr>
        <w:shd w:val="clear" w:color="auto" w:fill="FFFFFF"/>
        <w:spacing w:after="0" w:line="288" w:lineRule="atLeast"/>
        <w:textAlignment w:val="baseline"/>
        <w:outlineLvl w:val="1"/>
        <w:rPr>
          <w:rFonts w:ascii="Montserrat" w:eastAsia="Times New Roman" w:hAnsi="Montserrat" w:cs="Times New Roman"/>
          <w:b/>
          <w:bCs/>
          <w:color w:val="ED1E67"/>
          <w:kern w:val="0"/>
          <w:sz w:val="44"/>
          <w:szCs w:val="44"/>
          <w:lang w:eastAsia="en-AU"/>
          <w14:ligatures w14:val="none"/>
        </w:rPr>
      </w:pPr>
      <w:r w:rsidRPr="00C32C3E">
        <w:rPr>
          <w:rFonts w:ascii="Montserrat" w:eastAsia="Times New Roman" w:hAnsi="Montserrat" w:cs="Times New Roman"/>
          <w:b/>
          <w:bCs/>
          <w:color w:val="ED1E67"/>
          <w:kern w:val="0"/>
          <w:sz w:val="44"/>
          <w:szCs w:val="44"/>
          <w:bdr w:val="none" w:sz="0" w:space="0" w:color="auto" w:frame="1"/>
          <w:lang w:eastAsia="en-AU"/>
          <w14:ligatures w14:val="none"/>
        </w:rPr>
        <w:t>Staff Health and Wellbeing Procedure</w:t>
      </w:r>
    </w:p>
    <w:p w14:paraId="33425304" w14:textId="77777777" w:rsidR="00C32C3E" w:rsidRPr="00C32C3E" w:rsidRDefault="00C32C3E" w:rsidP="00C32C3E">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C32C3E">
        <w:rPr>
          <w:rFonts w:ascii="Montserrat" w:eastAsia="Times New Roman" w:hAnsi="Montserrat" w:cs="Times New Roman"/>
          <w:color w:val="5F646A"/>
          <w:kern w:val="0"/>
          <w:sz w:val="23"/>
          <w:szCs w:val="23"/>
          <w:lang w:eastAsia="en-AU"/>
          <w14:ligatures w14:val="none"/>
        </w:rPr>
        <w:t>The emphasis on social, emotional and physical wellbeing is crucial and emphasises that good social, emotional and physical health is an important component in a holistic learning framework.</w:t>
      </w:r>
    </w:p>
    <w:p w14:paraId="1277A1CA" w14:textId="77777777" w:rsidR="00C32C3E" w:rsidRPr="00C32C3E" w:rsidRDefault="00C32C3E" w:rsidP="00C32C3E">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C32C3E">
        <w:rPr>
          <w:rFonts w:ascii="Montserrat" w:eastAsia="Times New Roman" w:hAnsi="Montserrat" w:cs="Times New Roman"/>
          <w:color w:val="5F646A"/>
          <w:kern w:val="0"/>
          <w:sz w:val="23"/>
          <w:szCs w:val="23"/>
          <w:lang w:eastAsia="en-AU"/>
          <w14:ligatures w14:val="none"/>
        </w:rPr>
        <w:t>Health United believes you cannot have a workforce to whom we entrust the care of patients who are not a model of wellbeing. We, therefore, value, promote and strive to maintain a workplace that supports and protects the positive physical and mental health of all staff.</w:t>
      </w:r>
    </w:p>
    <w:p w14:paraId="128673FD" w14:textId="77777777" w:rsidR="00C32C3E" w:rsidRPr="00C32C3E" w:rsidRDefault="00C32C3E" w:rsidP="00C32C3E">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C32C3E">
        <w:rPr>
          <w:rFonts w:ascii="Montserrat" w:eastAsia="Times New Roman" w:hAnsi="Montserrat" w:cs="Times New Roman"/>
          <w:color w:val="5F646A"/>
          <w:kern w:val="0"/>
          <w:sz w:val="23"/>
          <w:szCs w:val="23"/>
          <w:lang w:eastAsia="en-AU"/>
          <w14:ligatures w14:val="none"/>
        </w:rPr>
        <w:t>Health and wellbeing programs currently implemented within the organisation are listed below.</w:t>
      </w:r>
    </w:p>
    <w:p w14:paraId="4B1C6DD4" w14:textId="77777777" w:rsidR="00C32C3E" w:rsidRPr="00C32C3E" w:rsidRDefault="00C32C3E" w:rsidP="00C32C3E">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C32C3E">
        <w:rPr>
          <w:rFonts w:ascii="Montserrat" w:eastAsia="Times New Roman" w:hAnsi="Montserrat" w:cs="Times New Roman"/>
          <w:color w:val="5F646A"/>
          <w:kern w:val="0"/>
          <w:sz w:val="23"/>
          <w:szCs w:val="23"/>
          <w:lang w:eastAsia="en-AU"/>
          <w14:ligatures w14:val="none"/>
        </w:rPr>
        <w:t>Where possible, these programs will support local businesses:</w:t>
      </w:r>
    </w:p>
    <w:p w14:paraId="1CAE2B58" w14:textId="77777777" w:rsidR="00C32C3E" w:rsidRPr="00C32C3E" w:rsidRDefault="00C32C3E" w:rsidP="00C32C3E">
      <w:pPr>
        <w:numPr>
          <w:ilvl w:val="0"/>
          <w:numId w:val="7"/>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C32C3E">
        <w:rPr>
          <w:rFonts w:ascii="Montserrat" w:eastAsia="Times New Roman" w:hAnsi="Montserrat" w:cs="Times New Roman"/>
          <w:color w:val="5F646A"/>
          <w:kern w:val="0"/>
          <w:sz w:val="23"/>
          <w:szCs w:val="23"/>
          <w:lang w:eastAsia="en-AU"/>
          <w14:ligatures w14:val="none"/>
        </w:rPr>
        <w:lastRenderedPageBreak/>
        <w:t>Lunchtime walking club</w:t>
      </w:r>
    </w:p>
    <w:p w14:paraId="60C193D4" w14:textId="77777777" w:rsidR="00C32C3E" w:rsidRPr="00C32C3E" w:rsidRDefault="00C32C3E" w:rsidP="00C32C3E">
      <w:pPr>
        <w:numPr>
          <w:ilvl w:val="0"/>
          <w:numId w:val="7"/>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C32C3E">
        <w:rPr>
          <w:rFonts w:ascii="Montserrat" w:eastAsia="Times New Roman" w:hAnsi="Montserrat" w:cs="Times New Roman"/>
          <w:color w:val="5F646A"/>
          <w:kern w:val="0"/>
          <w:sz w:val="23"/>
          <w:szCs w:val="23"/>
          <w:lang w:eastAsia="en-AU"/>
          <w14:ligatures w14:val="none"/>
        </w:rPr>
        <w:t>Prescription to online yoga and meditation</w:t>
      </w:r>
    </w:p>
    <w:p w14:paraId="7D510314" w14:textId="77777777" w:rsidR="00C32C3E" w:rsidRPr="00C32C3E" w:rsidRDefault="00C32C3E" w:rsidP="00C32C3E">
      <w:pPr>
        <w:numPr>
          <w:ilvl w:val="0"/>
          <w:numId w:val="7"/>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C32C3E">
        <w:rPr>
          <w:rFonts w:ascii="Montserrat" w:eastAsia="Times New Roman" w:hAnsi="Montserrat" w:cs="Times New Roman"/>
          <w:color w:val="5F646A"/>
          <w:kern w:val="0"/>
          <w:sz w:val="23"/>
          <w:szCs w:val="23"/>
          <w:lang w:eastAsia="en-AU"/>
          <w14:ligatures w14:val="none"/>
        </w:rPr>
        <w:t>Study hub for staff enrolled in a relevant course of study to offer support and encouragement</w:t>
      </w:r>
    </w:p>
    <w:p w14:paraId="27F01904" w14:textId="77777777" w:rsidR="00C32C3E" w:rsidRPr="00C32C3E" w:rsidRDefault="00C32C3E" w:rsidP="00C32C3E">
      <w:pPr>
        <w:numPr>
          <w:ilvl w:val="0"/>
          <w:numId w:val="7"/>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C32C3E">
        <w:rPr>
          <w:rFonts w:ascii="Montserrat" w:eastAsia="Times New Roman" w:hAnsi="Montserrat" w:cs="Times New Roman"/>
          <w:color w:val="5F646A"/>
          <w:kern w:val="0"/>
          <w:sz w:val="23"/>
          <w:szCs w:val="23"/>
          <w:lang w:eastAsia="en-AU"/>
          <w14:ligatures w14:val="none"/>
        </w:rPr>
        <w:t>Each staff member will receive a habits and gratitude diary</w:t>
      </w:r>
    </w:p>
    <w:p w14:paraId="40FC86F2" w14:textId="77777777" w:rsidR="00C32C3E" w:rsidRPr="00C32C3E" w:rsidRDefault="00C32C3E" w:rsidP="00C32C3E">
      <w:pPr>
        <w:numPr>
          <w:ilvl w:val="0"/>
          <w:numId w:val="7"/>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C32C3E">
        <w:rPr>
          <w:rFonts w:ascii="Montserrat" w:eastAsia="Times New Roman" w:hAnsi="Montserrat" w:cs="Times New Roman"/>
          <w:color w:val="5F646A"/>
          <w:kern w:val="0"/>
          <w:sz w:val="23"/>
          <w:szCs w:val="23"/>
          <w:lang w:eastAsia="en-AU"/>
          <w14:ligatures w14:val="none"/>
        </w:rPr>
        <w:t>Swap and share table – staff can bring in items/food/plants to swap, share or give away</w:t>
      </w:r>
    </w:p>
    <w:p w14:paraId="32D1B93F" w14:textId="77777777" w:rsidR="00C32C3E" w:rsidRPr="00C32C3E" w:rsidRDefault="00C32C3E" w:rsidP="00C32C3E">
      <w:pPr>
        <w:numPr>
          <w:ilvl w:val="0"/>
          <w:numId w:val="7"/>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C32C3E">
        <w:rPr>
          <w:rFonts w:ascii="Montserrat" w:eastAsia="Times New Roman" w:hAnsi="Montserrat" w:cs="Times New Roman"/>
          <w:color w:val="5F646A"/>
          <w:kern w:val="0"/>
          <w:sz w:val="23"/>
          <w:szCs w:val="23"/>
          <w:lang w:eastAsia="en-AU"/>
          <w14:ligatures w14:val="none"/>
        </w:rPr>
        <w:t>‘You Did It’ memo board – staff to write positive messages to each other</w:t>
      </w:r>
    </w:p>
    <w:p w14:paraId="32BC7CBB" w14:textId="77777777" w:rsidR="00C32C3E" w:rsidRPr="00C32C3E" w:rsidRDefault="00C32C3E" w:rsidP="00C32C3E">
      <w:pPr>
        <w:numPr>
          <w:ilvl w:val="0"/>
          <w:numId w:val="7"/>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C32C3E">
        <w:rPr>
          <w:rFonts w:ascii="Montserrat" w:eastAsia="Times New Roman" w:hAnsi="Montserrat" w:cs="Times New Roman"/>
          <w:color w:val="5F646A"/>
          <w:kern w:val="0"/>
          <w:sz w:val="23"/>
          <w:szCs w:val="23"/>
          <w:lang w:eastAsia="en-AU"/>
          <w14:ligatures w14:val="none"/>
        </w:rPr>
        <w:t>Staff meeting – will open with sharing a positive story and moment of gratitude</w:t>
      </w:r>
    </w:p>
    <w:p w14:paraId="0409D96B" w14:textId="77777777" w:rsidR="00C32C3E" w:rsidRPr="00C32C3E" w:rsidRDefault="00C32C3E" w:rsidP="00C32C3E">
      <w:pPr>
        <w:numPr>
          <w:ilvl w:val="0"/>
          <w:numId w:val="7"/>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C32C3E">
        <w:rPr>
          <w:rFonts w:ascii="Montserrat" w:eastAsia="Times New Roman" w:hAnsi="Montserrat" w:cs="Times New Roman"/>
          <w:color w:val="5F646A"/>
          <w:kern w:val="0"/>
          <w:sz w:val="23"/>
          <w:szCs w:val="23"/>
          <w:lang w:eastAsia="en-AU"/>
          <w14:ligatures w14:val="none"/>
        </w:rPr>
        <w:t>Professional development workshops provided based on health and wellbeing topics</w:t>
      </w:r>
    </w:p>
    <w:p w14:paraId="06166E42" w14:textId="77777777" w:rsidR="00C32C3E" w:rsidRDefault="00C32C3E" w:rsidP="00C32C3E">
      <w:pPr>
        <w:shd w:val="clear" w:color="auto" w:fill="FFFFFF"/>
        <w:spacing w:after="0" w:line="288" w:lineRule="atLeast"/>
        <w:textAlignment w:val="baseline"/>
        <w:outlineLvl w:val="2"/>
        <w:rPr>
          <w:rFonts w:ascii="Montserrat" w:eastAsia="Times New Roman" w:hAnsi="Montserrat" w:cs="Times New Roman"/>
          <w:b/>
          <w:bCs/>
          <w:color w:val="FCB53B"/>
          <w:kern w:val="0"/>
          <w:sz w:val="36"/>
          <w:szCs w:val="36"/>
          <w:bdr w:val="none" w:sz="0" w:space="0" w:color="auto" w:frame="1"/>
          <w:lang w:eastAsia="en-AU"/>
          <w14:ligatures w14:val="none"/>
        </w:rPr>
      </w:pPr>
    </w:p>
    <w:p w14:paraId="08E69C4A" w14:textId="0CC53F34" w:rsidR="00C32C3E" w:rsidRPr="00C32C3E" w:rsidRDefault="00C32C3E" w:rsidP="00C32C3E">
      <w:pPr>
        <w:shd w:val="clear" w:color="auto" w:fill="FFFFFF"/>
        <w:spacing w:after="0" w:line="288" w:lineRule="atLeast"/>
        <w:textAlignment w:val="baseline"/>
        <w:outlineLvl w:val="2"/>
        <w:rPr>
          <w:rFonts w:ascii="Montserrat" w:eastAsia="Times New Roman" w:hAnsi="Montserrat" w:cs="Times New Roman"/>
          <w:b/>
          <w:bCs/>
          <w:color w:val="7098C1"/>
          <w:kern w:val="0"/>
          <w:sz w:val="36"/>
          <w:szCs w:val="36"/>
          <w:lang w:eastAsia="en-AU"/>
          <w14:ligatures w14:val="none"/>
        </w:rPr>
      </w:pPr>
      <w:r w:rsidRPr="00C32C3E">
        <w:rPr>
          <w:rFonts w:ascii="Montserrat" w:eastAsia="Times New Roman" w:hAnsi="Montserrat" w:cs="Times New Roman"/>
          <w:b/>
          <w:bCs/>
          <w:color w:val="FCB53B"/>
          <w:kern w:val="0"/>
          <w:sz w:val="36"/>
          <w:szCs w:val="36"/>
          <w:bdr w:val="none" w:sz="0" w:space="0" w:color="auto" w:frame="1"/>
          <w:lang w:eastAsia="en-AU"/>
          <w14:ligatures w14:val="none"/>
        </w:rPr>
        <w:t>Management will ensure the following:</w:t>
      </w:r>
    </w:p>
    <w:p w14:paraId="12068220" w14:textId="77777777" w:rsidR="00C32C3E" w:rsidRPr="00C32C3E" w:rsidRDefault="00C32C3E" w:rsidP="00C32C3E">
      <w:pPr>
        <w:numPr>
          <w:ilvl w:val="0"/>
          <w:numId w:val="8"/>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C32C3E">
        <w:rPr>
          <w:rFonts w:ascii="Montserrat" w:eastAsia="Times New Roman" w:hAnsi="Montserrat" w:cs="Times New Roman"/>
          <w:color w:val="5F646A"/>
          <w:kern w:val="0"/>
          <w:sz w:val="23"/>
          <w:szCs w:val="23"/>
          <w:lang w:eastAsia="en-AU"/>
          <w14:ligatures w14:val="none"/>
        </w:rPr>
        <w:t>Ensure all staff are aware of the Staff Health and Wellbeing P</w:t>
      </w:r>
    </w:p>
    <w:p w14:paraId="1EBAC4CB" w14:textId="77777777" w:rsidR="00C32C3E" w:rsidRPr="00C32C3E" w:rsidRDefault="00C32C3E" w:rsidP="00C32C3E">
      <w:pPr>
        <w:numPr>
          <w:ilvl w:val="0"/>
          <w:numId w:val="8"/>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C32C3E">
        <w:rPr>
          <w:rFonts w:ascii="Montserrat" w:eastAsia="Times New Roman" w:hAnsi="Montserrat" w:cs="Times New Roman"/>
          <w:color w:val="5F646A"/>
          <w:kern w:val="0"/>
          <w:sz w:val="23"/>
          <w:szCs w:val="23"/>
          <w:lang w:eastAsia="en-AU"/>
          <w14:ligatures w14:val="none"/>
        </w:rPr>
        <w:t>Ensure all staff are accepted and valued as individuals and</w:t>
      </w:r>
    </w:p>
    <w:p w14:paraId="7E1C57F0" w14:textId="77777777" w:rsidR="00C32C3E" w:rsidRPr="00C32C3E" w:rsidRDefault="00C32C3E" w:rsidP="00C32C3E">
      <w:pPr>
        <w:numPr>
          <w:ilvl w:val="0"/>
          <w:numId w:val="8"/>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C32C3E">
        <w:rPr>
          <w:rFonts w:ascii="Montserrat" w:eastAsia="Times New Roman" w:hAnsi="Montserrat" w:cs="Times New Roman"/>
          <w:color w:val="5F646A"/>
          <w:kern w:val="0"/>
          <w:sz w:val="23"/>
          <w:szCs w:val="23"/>
          <w:lang w:eastAsia="en-AU"/>
          <w14:ligatures w14:val="none"/>
        </w:rPr>
        <w:t>Cultivate a workplace that is inclusive and promotes connectedness.</w:t>
      </w:r>
    </w:p>
    <w:p w14:paraId="20669B3C" w14:textId="77777777" w:rsidR="00C32C3E" w:rsidRPr="00C32C3E" w:rsidRDefault="00C32C3E" w:rsidP="00C32C3E">
      <w:pPr>
        <w:numPr>
          <w:ilvl w:val="0"/>
          <w:numId w:val="8"/>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C32C3E">
        <w:rPr>
          <w:rFonts w:ascii="Montserrat" w:eastAsia="Times New Roman" w:hAnsi="Montserrat" w:cs="Times New Roman"/>
          <w:color w:val="5F646A"/>
          <w:kern w:val="0"/>
          <w:sz w:val="23"/>
          <w:szCs w:val="23"/>
          <w:lang w:eastAsia="en-AU"/>
          <w14:ligatures w14:val="none"/>
        </w:rPr>
        <w:t>Respond immediately to behaviour that is not conducive to health and</w:t>
      </w:r>
    </w:p>
    <w:p w14:paraId="1B5E08D1" w14:textId="77777777" w:rsidR="00C32C3E" w:rsidRPr="00C32C3E" w:rsidRDefault="00C32C3E" w:rsidP="00C32C3E">
      <w:pPr>
        <w:numPr>
          <w:ilvl w:val="0"/>
          <w:numId w:val="8"/>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C32C3E">
        <w:rPr>
          <w:rFonts w:ascii="Montserrat" w:eastAsia="Times New Roman" w:hAnsi="Montserrat" w:cs="Times New Roman"/>
          <w:color w:val="5F646A"/>
          <w:kern w:val="0"/>
          <w:sz w:val="23"/>
          <w:szCs w:val="23"/>
          <w:lang w:eastAsia="en-AU"/>
          <w14:ligatures w14:val="none"/>
        </w:rPr>
        <w:t>Arrange Professional Development around health and wellbeing practices for all</w:t>
      </w:r>
    </w:p>
    <w:p w14:paraId="0185005D" w14:textId="77777777" w:rsidR="00C32C3E" w:rsidRPr="00C32C3E" w:rsidRDefault="00C32C3E" w:rsidP="00C32C3E">
      <w:pPr>
        <w:numPr>
          <w:ilvl w:val="0"/>
          <w:numId w:val="8"/>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C32C3E">
        <w:rPr>
          <w:rFonts w:ascii="Montserrat" w:eastAsia="Times New Roman" w:hAnsi="Montserrat" w:cs="Times New Roman"/>
          <w:color w:val="5F646A"/>
          <w:kern w:val="0"/>
          <w:sz w:val="23"/>
          <w:szCs w:val="23"/>
          <w:lang w:eastAsia="en-AU"/>
          <w14:ligatures w14:val="none"/>
        </w:rPr>
        <w:t>Provide connections to support services to refer staff, such as a local GP or</w:t>
      </w:r>
    </w:p>
    <w:p w14:paraId="666B995E" w14:textId="77777777" w:rsidR="00C32C3E" w:rsidRPr="00C32C3E" w:rsidRDefault="00C32C3E" w:rsidP="00C32C3E">
      <w:pPr>
        <w:numPr>
          <w:ilvl w:val="0"/>
          <w:numId w:val="8"/>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C32C3E">
        <w:rPr>
          <w:rFonts w:ascii="Montserrat" w:eastAsia="Times New Roman" w:hAnsi="Montserrat" w:cs="Times New Roman"/>
          <w:color w:val="5F646A"/>
          <w:kern w:val="0"/>
          <w:sz w:val="23"/>
          <w:szCs w:val="23"/>
          <w:lang w:eastAsia="en-AU"/>
          <w14:ligatures w14:val="none"/>
        </w:rPr>
        <w:t>Encourage staff to take adequate breaks/annual</w:t>
      </w:r>
    </w:p>
    <w:p w14:paraId="48E7A415" w14:textId="77777777" w:rsidR="00C32C3E" w:rsidRPr="00C32C3E" w:rsidRDefault="00C32C3E" w:rsidP="00C32C3E">
      <w:pPr>
        <w:numPr>
          <w:ilvl w:val="0"/>
          <w:numId w:val="8"/>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C32C3E">
        <w:rPr>
          <w:rFonts w:ascii="Montserrat" w:eastAsia="Times New Roman" w:hAnsi="Montserrat" w:cs="Times New Roman"/>
          <w:color w:val="5F646A"/>
          <w:kern w:val="0"/>
          <w:sz w:val="23"/>
          <w:szCs w:val="23"/>
          <w:lang w:eastAsia="en-AU"/>
          <w14:ligatures w14:val="none"/>
        </w:rPr>
        <w:t>Ensure the implementation of the sun safety</w:t>
      </w:r>
    </w:p>
    <w:p w14:paraId="798EA55F" w14:textId="77777777" w:rsidR="00C32C3E" w:rsidRPr="00C32C3E" w:rsidRDefault="00C32C3E" w:rsidP="00C32C3E">
      <w:pPr>
        <w:numPr>
          <w:ilvl w:val="0"/>
          <w:numId w:val="8"/>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C32C3E">
        <w:rPr>
          <w:rFonts w:ascii="Montserrat" w:eastAsia="Times New Roman" w:hAnsi="Montserrat" w:cs="Times New Roman"/>
          <w:color w:val="5F646A"/>
          <w:kern w:val="0"/>
          <w:sz w:val="23"/>
          <w:szCs w:val="23"/>
          <w:lang w:eastAsia="en-AU"/>
          <w14:ligatures w14:val="none"/>
        </w:rPr>
        <w:t>Be open to discussions and conversations about staff’s</w:t>
      </w:r>
    </w:p>
    <w:p w14:paraId="706B355B" w14:textId="77777777" w:rsidR="00C32C3E" w:rsidRPr="00C32C3E" w:rsidRDefault="00C32C3E" w:rsidP="00C32C3E">
      <w:pPr>
        <w:numPr>
          <w:ilvl w:val="0"/>
          <w:numId w:val="8"/>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C32C3E">
        <w:rPr>
          <w:rFonts w:ascii="Montserrat" w:eastAsia="Times New Roman" w:hAnsi="Montserrat" w:cs="Times New Roman"/>
          <w:color w:val="5F646A"/>
          <w:kern w:val="0"/>
          <w:sz w:val="23"/>
          <w:szCs w:val="23"/>
          <w:lang w:eastAsia="en-AU"/>
          <w14:ligatures w14:val="none"/>
        </w:rPr>
        <w:t>Ensure confidentiality and privacy are</w:t>
      </w:r>
    </w:p>
    <w:p w14:paraId="5BEACA09" w14:textId="77777777" w:rsidR="00C32C3E" w:rsidRPr="00C32C3E" w:rsidRDefault="00C32C3E" w:rsidP="00C32C3E">
      <w:pPr>
        <w:numPr>
          <w:ilvl w:val="0"/>
          <w:numId w:val="8"/>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C32C3E">
        <w:rPr>
          <w:rFonts w:ascii="Montserrat" w:eastAsia="Times New Roman" w:hAnsi="Montserrat" w:cs="Times New Roman"/>
          <w:color w:val="5F646A"/>
          <w:kern w:val="0"/>
          <w:sz w:val="23"/>
          <w:szCs w:val="23"/>
          <w:lang w:eastAsia="en-AU"/>
          <w14:ligatures w14:val="none"/>
        </w:rPr>
        <w:t>Implement a tobacco, alcohol and drug-free</w:t>
      </w:r>
    </w:p>
    <w:p w14:paraId="35BA8AE0" w14:textId="77777777" w:rsidR="00C32C3E" w:rsidRDefault="00C32C3E" w:rsidP="00C32C3E">
      <w:pPr>
        <w:shd w:val="clear" w:color="auto" w:fill="FFFFFF"/>
        <w:spacing w:after="0" w:line="288" w:lineRule="atLeast"/>
        <w:textAlignment w:val="baseline"/>
        <w:outlineLvl w:val="2"/>
        <w:rPr>
          <w:rFonts w:ascii="Montserrat" w:eastAsia="Times New Roman" w:hAnsi="Montserrat" w:cs="Times New Roman"/>
          <w:b/>
          <w:bCs/>
          <w:color w:val="FCB53B"/>
          <w:kern w:val="0"/>
          <w:sz w:val="36"/>
          <w:szCs w:val="36"/>
          <w:bdr w:val="none" w:sz="0" w:space="0" w:color="auto" w:frame="1"/>
          <w:lang w:eastAsia="en-AU"/>
          <w14:ligatures w14:val="none"/>
        </w:rPr>
      </w:pPr>
    </w:p>
    <w:p w14:paraId="59559D59" w14:textId="25908E94" w:rsidR="00C32C3E" w:rsidRPr="00C32C3E" w:rsidRDefault="00C32C3E" w:rsidP="00C32C3E">
      <w:pPr>
        <w:shd w:val="clear" w:color="auto" w:fill="FFFFFF"/>
        <w:spacing w:after="0" w:line="288" w:lineRule="atLeast"/>
        <w:textAlignment w:val="baseline"/>
        <w:outlineLvl w:val="2"/>
        <w:rPr>
          <w:rFonts w:ascii="Montserrat" w:eastAsia="Times New Roman" w:hAnsi="Montserrat" w:cs="Times New Roman"/>
          <w:b/>
          <w:bCs/>
          <w:color w:val="7098C1"/>
          <w:kern w:val="0"/>
          <w:sz w:val="36"/>
          <w:szCs w:val="36"/>
          <w:lang w:eastAsia="en-AU"/>
          <w14:ligatures w14:val="none"/>
        </w:rPr>
      </w:pPr>
      <w:r w:rsidRPr="00C32C3E">
        <w:rPr>
          <w:rFonts w:ascii="Montserrat" w:eastAsia="Times New Roman" w:hAnsi="Montserrat" w:cs="Times New Roman"/>
          <w:b/>
          <w:bCs/>
          <w:color w:val="FCB53B"/>
          <w:kern w:val="0"/>
          <w:sz w:val="36"/>
          <w:szCs w:val="36"/>
          <w:bdr w:val="none" w:sz="0" w:space="0" w:color="auto" w:frame="1"/>
          <w:lang w:eastAsia="en-AU"/>
          <w14:ligatures w14:val="none"/>
        </w:rPr>
        <w:t>Staff will ensure the following:</w:t>
      </w:r>
    </w:p>
    <w:p w14:paraId="4482569E" w14:textId="77777777" w:rsidR="00C32C3E" w:rsidRPr="00C32C3E" w:rsidRDefault="00C32C3E" w:rsidP="00C32C3E">
      <w:pPr>
        <w:numPr>
          <w:ilvl w:val="0"/>
          <w:numId w:val="9"/>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C32C3E">
        <w:rPr>
          <w:rFonts w:ascii="Montserrat" w:eastAsia="Times New Roman" w:hAnsi="Montserrat" w:cs="Times New Roman"/>
          <w:color w:val="5F646A"/>
          <w:kern w:val="0"/>
          <w:sz w:val="23"/>
          <w:szCs w:val="23"/>
          <w:lang w:eastAsia="en-AU"/>
          <w14:ligatures w14:val="none"/>
        </w:rPr>
        <w:t>Comply with the</w:t>
      </w:r>
    </w:p>
    <w:p w14:paraId="5741CBD4" w14:textId="77777777" w:rsidR="00C32C3E" w:rsidRPr="00C32C3E" w:rsidRDefault="00C32C3E" w:rsidP="00C32C3E">
      <w:pPr>
        <w:numPr>
          <w:ilvl w:val="0"/>
          <w:numId w:val="9"/>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C32C3E">
        <w:rPr>
          <w:rFonts w:ascii="Montserrat" w:eastAsia="Times New Roman" w:hAnsi="Montserrat" w:cs="Times New Roman"/>
          <w:color w:val="5F646A"/>
          <w:kern w:val="0"/>
          <w:sz w:val="23"/>
          <w:szCs w:val="23"/>
          <w:lang w:eastAsia="en-AU"/>
          <w14:ligatures w14:val="none"/>
        </w:rPr>
        <w:t>Support the policy by making decisions that optimise support for health and</w:t>
      </w:r>
    </w:p>
    <w:p w14:paraId="12357B74" w14:textId="77777777" w:rsidR="00C32C3E" w:rsidRPr="00C32C3E" w:rsidRDefault="00C32C3E" w:rsidP="00C32C3E">
      <w:pPr>
        <w:numPr>
          <w:ilvl w:val="0"/>
          <w:numId w:val="9"/>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C32C3E">
        <w:rPr>
          <w:rFonts w:ascii="Montserrat" w:eastAsia="Times New Roman" w:hAnsi="Montserrat" w:cs="Times New Roman"/>
          <w:color w:val="5F646A"/>
          <w:kern w:val="0"/>
          <w:sz w:val="23"/>
          <w:szCs w:val="23"/>
          <w:lang w:eastAsia="en-AU"/>
          <w14:ligatures w14:val="none"/>
        </w:rPr>
        <w:t>Be respectful to each</w:t>
      </w:r>
    </w:p>
    <w:p w14:paraId="28CDD926" w14:textId="77777777" w:rsidR="00C32C3E" w:rsidRPr="00C32C3E" w:rsidRDefault="00C32C3E" w:rsidP="00C32C3E">
      <w:pPr>
        <w:numPr>
          <w:ilvl w:val="0"/>
          <w:numId w:val="9"/>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C32C3E">
        <w:rPr>
          <w:rFonts w:ascii="Montserrat" w:eastAsia="Times New Roman" w:hAnsi="Montserrat" w:cs="Times New Roman"/>
          <w:color w:val="5F646A"/>
          <w:kern w:val="0"/>
          <w:sz w:val="23"/>
          <w:szCs w:val="23"/>
          <w:lang w:eastAsia="en-AU"/>
          <w14:ligatures w14:val="none"/>
        </w:rPr>
        <w:t>Where appropriate, participate in health and wellbeing practices and</w:t>
      </w:r>
    </w:p>
    <w:p w14:paraId="7C104FA2" w14:textId="77777777" w:rsidR="00C32C3E" w:rsidRPr="00C32C3E" w:rsidRDefault="00C32C3E" w:rsidP="00C32C3E">
      <w:pPr>
        <w:numPr>
          <w:ilvl w:val="0"/>
          <w:numId w:val="9"/>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C32C3E">
        <w:rPr>
          <w:rFonts w:ascii="Montserrat" w:eastAsia="Times New Roman" w:hAnsi="Montserrat" w:cs="Times New Roman"/>
          <w:color w:val="5F646A"/>
          <w:kern w:val="0"/>
          <w:sz w:val="23"/>
          <w:szCs w:val="23"/>
          <w:lang w:eastAsia="en-AU"/>
          <w14:ligatures w14:val="none"/>
        </w:rPr>
        <w:t>Be open about challenges and concerns within the</w:t>
      </w:r>
    </w:p>
    <w:p w14:paraId="18CBE8F9" w14:textId="77777777" w:rsidR="00C32C3E" w:rsidRPr="00C32C3E" w:rsidRDefault="00C32C3E" w:rsidP="00C32C3E">
      <w:pPr>
        <w:numPr>
          <w:ilvl w:val="0"/>
          <w:numId w:val="9"/>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C32C3E">
        <w:rPr>
          <w:rFonts w:ascii="Montserrat" w:eastAsia="Times New Roman" w:hAnsi="Montserrat" w:cs="Times New Roman"/>
          <w:color w:val="5F646A"/>
          <w:kern w:val="0"/>
          <w:sz w:val="23"/>
          <w:szCs w:val="23"/>
          <w:lang w:eastAsia="en-AU"/>
          <w14:ligatures w14:val="none"/>
        </w:rPr>
        <w:lastRenderedPageBreak/>
        <w:t>Seek a health professional when</w:t>
      </w:r>
    </w:p>
    <w:p w14:paraId="61B55A51" w14:textId="77777777" w:rsidR="00C32C3E" w:rsidRPr="00C32C3E" w:rsidRDefault="00C32C3E" w:rsidP="00C32C3E">
      <w:pPr>
        <w:numPr>
          <w:ilvl w:val="0"/>
          <w:numId w:val="9"/>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C32C3E">
        <w:rPr>
          <w:rFonts w:ascii="Montserrat" w:eastAsia="Times New Roman" w:hAnsi="Montserrat" w:cs="Times New Roman"/>
          <w:color w:val="5F646A"/>
          <w:kern w:val="0"/>
          <w:sz w:val="23"/>
          <w:szCs w:val="23"/>
          <w:lang w:eastAsia="en-AU"/>
          <w14:ligatures w14:val="none"/>
        </w:rPr>
        <w:t>Make choices that encourage a healthy work-life</w:t>
      </w:r>
    </w:p>
    <w:p w14:paraId="0556C8AB" w14:textId="77777777" w:rsidR="00C32C3E" w:rsidRPr="00C32C3E" w:rsidRDefault="00C32C3E" w:rsidP="00C32C3E">
      <w:pPr>
        <w:numPr>
          <w:ilvl w:val="0"/>
          <w:numId w:val="9"/>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C32C3E">
        <w:rPr>
          <w:rFonts w:ascii="Montserrat" w:eastAsia="Times New Roman" w:hAnsi="Montserrat" w:cs="Times New Roman"/>
          <w:color w:val="5F646A"/>
          <w:kern w:val="0"/>
          <w:sz w:val="23"/>
          <w:szCs w:val="23"/>
          <w:lang w:eastAsia="en-AU"/>
          <w14:ligatures w14:val="none"/>
        </w:rPr>
        <w:t>Comply with the confidentiality and privacy</w:t>
      </w:r>
    </w:p>
    <w:p w14:paraId="05486D3F" w14:textId="77777777" w:rsidR="00C32C3E" w:rsidRDefault="00C32C3E"/>
    <w:sectPr w:rsidR="00C32C3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Montserrat">
    <w:charset w:val="00"/>
    <w:family w:val="auto"/>
    <w:pitch w:val="variable"/>
    <w:sig w:usb0="2000020F" w:usb1="00000003" w:usb2="00000000" w:usb3="00000000" w:csb0="00000197"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B4482C"/>
    <w:multiLevelType w:val="multilevel"/>
    <w:tmpl w:val="FBE673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C5A1D6C"/>
    <w:multiLevelType w:val="multilevel"/>
    <w:tmpl w:val="F2868B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E185A1E"/>
    <w:multiLevelType w:val="multilevel"/>
    <w:tmpl w:val="D4FA0C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13FD11D4"/>
    <w:multiLevelType w:val="multilevel"/>
    <w:tmpl w:val="6310E3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26165811"/>
    <w:multiLevelType w:val="multilevel"/>
    <w:tmpl w:val="962452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36DD096F"/>
    <w:multiLevelType w:val="multilevel"/>
    <w:tmpl w:val="232EFB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38414D76"/>
    <w:multiLevelType w:val="multilevel"/>
    <w:tmpl w:val="F3F46B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39280404"/>
    <w:multiLevelType w:val="multilevel"/>
    <w:tmpl w:val="8D2C66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7506374E"/>
    <w:multiLevelType w:val="multilevel"/>
    <w:tmpl w:val="B68CD1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536383760">
    <w:abstractNumId w:val="2"/>
  </w:num>
  <w:num w:numId="2" w16cid:durableId="1949194884">
    <w:abstractNumId w:val="5"/>
  </w:num>
  <w:num w:numId="3" w16cid:durableId="1106581772">
    <w:abstractNumId w:val="6"/>
  </w:num>
  <w:num w:numId="4" w16cid:durableId="1883789551">
    <w:abstractNumId w:val="4"/>
  </w:num>
  <w:num w:numId="5" w16cid:durableId="987831103">
    <w:abstractNumId w:val="0"/>
  </w:num>
  <w:num w:numId="6" w16cid:durableId="1404067333">
    <w:abstractNumId w:val="3"/>
  </w:num>
  <w:num w:numId="7" w16cid:durableId="286934722">
    <w:abstractNumId w:val="1"/>
  </w:num>
  <w:num w:numId="8" w16cid:durableId="1541942023">
    <w:abstractNumId w:val="7"/>
  </w:num>
  <w:num w:numId="9" w16cid:durableId="1410299966">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revisionView w:insDel="0" w:formatting="0" w:inkAnnotation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32C3E"/>
    <w:rsid w:val="009048C2"/>
    <w:rsid w:val="00C32C3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4206DA"/>
  <w15:chartTrackingRefBased/>
  <w15:docId w15:val="{BB638272-C86C-4BA7-932A-337FA51E09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AU"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32C3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32C3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32C3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32C3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32C3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32C3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32C3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32C3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32C3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32C3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32C3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32C3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32C3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32C3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32C3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32C3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32C3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32C3E"/>
    <w:rPr>
      <w:rFonts w:eastAsiaTheme="majorEastAsia" w:cstheme="majorBidi"/>
      <w:color w:val="272727" w:themeColor="text1" w:themeTint="D8"/>
    </w:rPr>
  </w:style>
  <w:style w:type="paragraph" w:styleId="Title">
    <w:name w:val="Title"/>
    <w:basedOn w:val="Normal"/>
    <w:next w:val="Normal"/>
    <w:link w:val="TitleChar"/>
    <w:uiPriority w:val="10"/>
    <w:qFormat/>
    <w:rsid w:val="00C32C3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32C3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32C3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32C3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32C3E"/>
    <w:pPr>
      <w:spacing w:before="160"/>
      <w:jc w:val="center"/>
    </w:pPr>
    <w:rPr>
      <w:i/>
      <w:iCs/>
      <w:color w:val="404040" w:themeColor="text1" w:themeTint="BF"/>
    </w:rPr>
  </w:style>
  <w:style w:type="character" w:customStyle="1" w:styleId="QuoteChar">
    <w:name w:val="Quote Char"/>
    <w:basedOn w:val="DefaultParagraphFont"/>
    <w:link w:val="Quote"/>
    <w:uiPriority w:val="29"/>
    <w:rsid w:val="00C32C3E"/>
    <w:rPr>
      <w:i/>
      <w:iCs/>
      <w:color w:val="404040" w:themeColor="text1" w:themeTint="BF"/>
    </w:rPr>
  </w:style>
  <w:style w:type="paragraph" w:styleId="ListParagraph">
    <w:name w:val="List Paragraph"/>
    <w:basedOn w:val="Normal"/>
    <w:uiPriority w:val="34"/>
    <w:qFormat/>
    <w:rsid w:val="00C32C3E"/>
    <w:pPr>
      <w:ind w:left="720"/>
      <w:contextualSpacing/>
    </w:pPr>
  </w:style>
  <w:style w:type="character" w:styleId="IntenseEmphasis">
    <w:name w:val="Intense Emphasis"/>
    <w:basedOn w:val="DefaultParagraphFont"/>
    <w:uiPriority w:val="21"/>
    <w:qFormat/>
    <w:rsid w:val="00C32C3E"/>
    <w:rPr>
      <w:i/>
      <w:iCs/>
      <w:color w:val="0F4761" w:themeColor="accent1" w:themeShade="BF"/>
    </w:rPr>
  </w:style>
  <w:style w:type="paragraph" w:styleId="IntenseQuote">
    <w:name w:val="Intense Quote"/>
    <w:basedOn w:val="Normal"/>
    <w:next w:val="Normal"/>
    <w:link w:val="IntenseQuoteChar"/>
    <w:uiPriority w:val="30"/>
    <w:qFormat/>
    <w:rsid w:val="00C32C3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32C3E"/>
    <w:rPr>
      <w:i/>
      <w:iCs/>
      <w:color w:val="0F4761" w:themeColor="accent1" w:themeShade="BF"/>
    </w:rPr>
  </w:style>
  <w:style w:type="character" w:styleId="IntenseReference">
    <w:name w:val="Intense Reference"/>
    <w:basedOn w:val="DefaultParagraphFont"/>
    <w:uiPriority w:val="32"/>
    <w:qFormat/>
    <w:rsid w:val="00C32C3E"/>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254908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2.xml"/><Relationship Id="rId3" Type="http://schemas.openxmlformats.org/officeDocument/2006/relationships/settings" Target="settings.xml"/><Relationship Id="rId7" Type="http://schemas.openxmlformats.org/officeDocument/2006/relationships/customXml" Target="../customXml/item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87698A130CB684E890802FC09FDE784" ma:contentTypeVersion="5" ma:contentTypeDescription="Create a new document." ma:contentTypeScope="" ma:versionID="6c61ab417be7c39ea9d4482cde497094">
  <xsd:schema xmlns:xsd="http://www.w3.org/2001/XMLSchema" xmlns:xs="http://www.w3.org/2001/XMLSchema" xmlns:p="http://schemas.microsoft.com/office/2006/metadata/properties" xmlns:ns2="024b938f-655d-4538-98da-3c7a5d573470" xmlns:ns3="0bc87ecc-3934-4908-9bc7-5c38317b80f3" xmlns:ns4="d7857fef-08a8-48da-8fd7-79628a831ad5" xmlns:ns5="3ced25dc-a434-405c-aded-7d5272ff6849" targetNamespace="http://schemas.microsoft.com/office/2006/metadata/properties" ma:root="true" ma:fieldsID="f8b7c734c8371b948104645bd5cbeb60" ns2:_="" ns3:_="" ns4:_="" ns5:_="">
    <xsd:import namespace="024b938f-655d-4538-98da-3c7a5d573470"/>
    <xsd:import namespace="0bc87ecc-3934-4908-9bc7-5c38317b80f3"/>
    <xsd:import namespace="d7857fef-08a8-48da-8fd7-79628a831ad5"/>
    <xsd:import namespace="3ced25dc-a434-405c-aded-7d5272ff6849"/>
    <xsd:element name="properties">
      <xsd:complexType>
        <xsd:sequence>
          <xsd:element name="documentManagement">
            <xsd:complexType>
              <xsd:all>
                <xsd:element ref="ns2:lcf76f155ced4ddcb4097134ff3c332f" minOccurs="0"/>
                <xsd:element ref="ns3:TaxCatchAll" minOccurs="0"/>
                <xsd:element ref="ns4:MediaServiceMetadata" minOccurs="0"/>
                <xsd:element ref="ns4:MediaServiceFastMetadata" minOccurs="0"/>
                <xsd:element ref="ns4:MediaServiceDateTaken" minOccurs="0"/>
                <xsd:element ref="ns4:MediaServiceAutoTags" minOccurs="0"/>
                <xsd:element ref="ns4:MediaServiceOCR" minOccurs="0"/>
                <xsd:element ref="ns4:MediaServiceLocation" minOccurs="0"/>
                <xsd:element ref="ns5:SharedWithUsers" minOccurs="0"/>
                <xsd:element ref="ns5:SharedWithDetails" minOccurs="0"/>
                <xsd:element ref="ns4:MediaServiceGenerationTime" minOccurs="0"/>
                <xsd:element ref="ns4:MediaServiceEventHashCode" minOccurs="0"/>
                <xsd:element ref="ns4:MediaServiceAutoKeyPoints" minOccurs="0"/>
                <xsd:element ref="ns4:MediaServiceKeyPoints" minOccurs="0"/>
                <xsd:element ref="ns4:MediaLengthInSeconds"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24b938f-655d-4538-98da-3c7a5d573470" elementFormDefault="qualified">
    <xsd:import namespace="http://schemas.microsoft.com/office/2006/documentManagement/types"/>
    <xsd:import namespace="http://schemas.microsoft.com/office/infopath/2007/PartnerControls"/>
    <xsd:element name="lcf76f155ced4ddcb4097134ff3c332f" ma:index="8" nillable="true" ma:taxonomy="true" ma:internalName="lcf76f155ced4ddcb4097134ff3c332f" ma:taxonomyFieldName="MediaServiceImageTags" ma:displayName="Image Tags" ma:readOnly="false" ma:fieldId="{5cf76f15-5ced-4ddc-b409-7134ff3c332f}" ma:taxonomyMulti="true" ma:sspId="4954b63d-e75b-46a3-89d0-85de082fbf5e" ma:termSetId="09814cd3-568e-fe90-9814-8d621ff8fb84" ma:anchorId="fba54fb3-c3e1-fe81-a776-ca4b69148c4d" ma:open="true" ma:isKeyword="false">
      <xsd:complexType>
        <xsd:sequence>
          <xsd:element ref="pc:Terms" minOccurs="0" maxOccurs="1"/>
        </xsd:sequence>
      </xsd:complex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ServiceObjectDetectorVersions" ma:index="25"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bc87ecc-3934-4908-9bc7-5c38317b80f3" elementFormDefault="qualified">
    <xsd:import namespace="http://schemas.microsoft.com/office/2006/documentManagement/types"/>
    <xsd:import namespace="http://schemas.microsoft.com/office/infopath/2007/PartnerControls"/>
    <xsd:element name="TaxCatchAll" ma:index="9" nillable="true" ma:displayName="Taxonomy Catch All Column" ma:hidden="true" ma:list="{bb53e926-cfa1-4103-ace0-c6093125a73d}" ma:internalName="TaxCatchAll" ma:showField="CatchAllData" ma:web="0bc87ecc-3934-4908-9bc7-5c38317b80f3">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7857fef-08a8-48da-8fd7-79628a831ad5"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Location" ma:index="15" nillable="true" ma:displayName="Location" ma:internalName="MediaServiceLocation"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AutoKeyPoints" ma:index="20" nillable="true" ma:displayName="MediaServiceAutoKeyPoints" ma:hidden="true" ma:internalName="MediaServiceAutoKeyPoints" ma:readOnly="true">
      <xsd:simpleType>
        <xsd:restriction base="dms:Note"/>
      </xsd:simpleType>
    </xsd:element>
    <xsd:element name="MediaServiceKeyPoints" ma:index="21" nillable="true" ma:displayName="KeyPoints" ma:internalName="MediaServiceKeyPoints" ma:readOnly="true">
      <xsd:simpleType>
        <xsd:restriction base="dms:Note">
          <xsd:maxLength value="255"/>
        </xsd:restriction>
      </xsd:simpleType>
    </xsd:element>
    <xsd:element name="MediaLengthInSeconds" ma:index="22"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ced25dc-a434-405c-aded-7d5272ff6849"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024b938f-655d-4538-98da-3c7a5d573470">
      <Terms xmlns="http://schemas.microsoft.com/office/infopath/2007/PartnerControls"/>
    </lcf76f155ced4ddcb4097134ff3c332f>
    <TaxCatchAll xmlns="0bc87ecc-3934-4908-9bc7-5c38317b80f3" xsi:nil="true"/>
  </documentManagement>
</p:properties>
</file>

<file path=customXml/itemProps1.xml><?xml version="1.0" encoding="utf-8"?>
<ds:datastoreItem xmlns:ds="http://schemas.openxmlformats.org/officeDocument/2006/customXml" ds:itemID="{DB49D160-C043-4F44-8E34-3289E2D407F0}"/>
</file>

<file path=customXml/itemProps2.xml><?xml version="1.0" encoding="utf-8"?>
<ds:datastoreItem xmlns:ds="http://schemas.openxmlformats.org/officeDocument/2006/customXml" ds:itemID="{BEBAE574-3406-4625-8968-15D7CA7BB3DC}"/>
</file>

<file path=customXml/itemProps3.xml><?xml version="1.0" encoding="utf-8"?>
<ds:datastoreItem xmlns:ds="http://schemas.openxmlformats.org/officeDocument/2006/customXml" ds:itemID="{D0E7E429-F78A-4699-AE30-FABE67D066AE}"/>
</file>

<file path=docProps/app.xml><?xml version="1.0" encoding="utf-8"?>
<Properties xmlns="http://schemas.openxmlformats.org/officeDocument/2006/extended-properties" xmlns:vt="http://schemas.openxmlformats.org/officeDocument/2006/docPropsVTypes">
  <Template>Normal</Template>
  <TotalTime>1</TotalTime>
  <Pages>6</Pages>
  <Words>1287</Words>
  <Characters>7336</Characters>
  <Application>Microsoft Office Word</Application>
  <DocSecurity>0</DocSecurity>
  <Lines>61</Lines>
  <Paragraphs>17</Paragraphs>
  <ScaleCrop>false</ScaleCrop>
  <Company/>
  <LinksUpToDate>false</LinksUpToDate>
  <CharactersWithSpaces>8606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Katherine Gosson</dc:creator>
  <cp:keywords/>
  <dc:description/>
  <cp:lastModifiedBy>Katherine Gosson</cp:lastModifiedBy>
  <cp:revision>1</cp:revision>
  <dcterms:created xsi:type="dcterms:W3CDTF">2025-05-28T02:45:00Z</dcterms:created>
  <dcterms:modified xsi:type="dcterms:W3CDTF">2025-05-28T02:46:00Z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0x010100987698A130CB684E890802FC09FDE784</vt:lpwstr>
  </property>
</Properties>
</file>