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5F236" w14:textId="77777777" w:rsidR="00786055" w:rsidRDefault="00786055" w:rsidP="00786055">
      <w:pPr>
        <w:pStyle w:val="AABT"/>
        <w:rPr>
          <w:lang w:val="en-AU"/>
        </w:rPr>
      </w:pPr>
      <w:r w:rsidRPr="00700772">
        <w:rPr>
          <w:lang w:val="en-AU"/>
        </w:rPr>
        <w:t>This log should be completed by the staff member administ</w:t>
      </w:r>
      <w:r>
        <w:rPr>
          <w:lang w:val="en-AU"/>
        </w:rPr>
        <w:t>ering</w:t>
      </w:r>
      <w:r w:rsidRPr="00700772">
        <w:rPr>
          <w:lang w:val="en-AU"/>
        </w:rPr>
        <w:t xml:space="preserve"> medication to any </w:t>
      </w:r>
      <w:r>
        <w:rPr>
          <w:lang w:val="en-AU"/>
        </w:rPr>
        <w:t>Health United patient</w:t>
      </w:r>
      <w:r w:rsidRPr="00700772">
        <w:rPr>
          <w:lang w:val="en-AU"/>
        </w:rPr>
        <w:t xml:space="preserve"> and the staff member witnessing the administration</w:t>
      </w:r>
      <w:r>
        <w:rPr>
          <w:lang w:val="en-AU"/>
        </w:rPr>
        <w:t>.</w:t>
      </w:r>
      <w:r w:rsidRPr="00700772">
        <w:rPr>
          <w:lang w:val="en-AU"/>
        </w:rPr>
        <w:t xml:space="preserve"> </w:t>
      </w:r>
      <w:r>
        <w:rPr>
          <w:lang w:val="en-AU"/>
        </w:rPr>
        <w:t xml:space="preserve">Medication can only be dispensed </w:t>
      </w:r>
      <w:r w:rsidRPr="00700772">
        <w:rPr>
          <w:lang w:val="en-AU"/>
        </w:rPr>
        <w:t xml:space="preserve">when </w:t>
      </w:r>
      <w:r>
        <w:rPr>
          <w:lang w:val="en-AU"/>
        </w:rPr>
        <w:t xml:space="preserve">a </w:t>
      </w:r>
      <w:r w:rsidRPr="00700772">
        <w:rPr>
          <w:lang w:val="en-AU"/>
        </w:rPr>
        <w:t xml:space="preserve">current Medication Authority Form </w:t>
      </w:r>
      <w:r>
        <w:rPr>
          <w:lang w:val="en-AU"/>
        </w:rPr>
        <w:t xml:space="preserve">has been </w:t>
      </w:r>
      <w:r w:rsidRPr="00700772">
        <w:rPr>
          <w:lang w:val="en-AU"/>
        </w:rPr>
        <w:t>completed.</w:t>
      </w: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911"/>
        <w:gridCol w:w="1822"/>
        <w:gridCol w:w="944"/>
        <w:gridCol w:w="1362"/>
        <w:gridCol w:w="992"/>
        <w:gridCol w:w="1134"/>
        <w:gridCol w:w="2126"/>
        <w:gridCol w:w="2127"/>
        <w:gridCol w:w="2244"/>
      </w:tblGrid>
      <w:tr w:rsidR="00786055" w14:paraId="7FC1F0E9" w14:textId="77777777" w:rsidTr="00786055">
        <w:tc>
          <w:tcPr>
            <w:tcW w:w="1821" w:type="dxa"/>
            <w:gridSpan w:val="2"/>
            <w:shd w:val="clear" w:color="auto" w:fill="A3E7FF" w:themeFill="accent1" w:themeFillTint="40"/>
          </w:tcPr>
          <w:p w14:paraId="7399BE9B" w14:textId="7189321F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 w:rsidRPr="00700772">
              <w:rPr>
                <w:b/>
                <w:bCs/>
                <w:lang w:val="en-AU"/>
              </w:rPr>
              <w:t xml:space="preserve">Patient </w:t>
            </w:r>
            <w:r w:rsidR="00FD506C" w:rsidRPr="00700772">
              <w:rPr>
                <w:b/>
                <w:bCs/>
                <w:lang w:val="en-AU"/>
              </w:rPr>
              <w:t>Name</w:t>
            </w:r>
            <w:r w:rsidRPr="00700772">
              <w:rPr>
                <w:b/>
                <w:bCs/>
                <w:lang w:val="en-AU"/>
              </w:rPr>
              <w:t>:</w:t>
            </w:r>
          </w:p>
        </w:tc>
        <w:tc>
          <w:tcPr>
            <w:tcW w:w="6254" w:type="dxa"/>
            <w:gridSpan w:val="5"/>
            <w:shd w:val="clear" w:color="auto" w:fill="auto"/>
          </w:tcPr>
          <w:p w14:paraId="6C323AF7" w14:textId="77777777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2126" w:type="dxa"/>
            <w:shd w:val="clear" w:color="auto" w:fill="A3E7FF" w:themeFill="accent1" w:themeFillTint="40"/>
          </w:tcPr>
          <w:p w14:paraId="5E0CFCE8" w14:textId="4C3D5340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 w:rsidRPr="00700772">
              <w:rPr>
                <w:b/>
                <w:bCs/>
                <w:lang w:val="en-AU"/>
              </w:rPr>
              <w:t xml:space="preserve">Date of </w:t>
            </w:r>
            <w:r w:rsidR="00FD506C" w:rsidRPr="00700772">
              <w:rPr>
                <w:b/>
                <w:bCs/>
                <w:lang w:val="en-AU"/>
              </w:rPr>
              <w:t>Birth</w:t>
            </w:r>
            <w:r w:rsidRPr="00700772">
              <w:rPr>
                <w:b/>
                <w:bCs/>
                <w:lang w:val="en-AU"/>
              </w:rPr>
              <w:t>:</w:t>
            </w:r>
          </w:p>
        </w:tc>
        <w:tc>
          <w:tcPr>
            <w:tcW w:w="4371" w:type="dxa"/>
            <w:gridSpan w:val="2"/>
            <w:shd w:val="clear" w:color="auto" w:fill="auto"/>
          </w:tcPr>
          <w:p w14:paraId="334F2EC4" w14:textId="2C091EF3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____/____/________</w:t>
            </w:r>
          </w:p>
        </w:tc>
      </w:tr>
      <w:tr w:rsidR="00786055" w14:paraId="34AD9372" w14:textId="77777777" w:rsidTr="00667F5E">
        <w:tc>
          <w:tcPr>
            <w:tcW w:w="910" w:type="dxa"/>
            <w:vMerge w:val="restart"/>
            <w:shd w:val="clear" w:color="auto" w:fill="A3E7FF" w:themeFill="accent1" w:themeFillTint="40"/>
          </w:tcPr>
          <w:p w14:paraId="4E44276F" w14:textId="77777777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Date</w:t>
            </w:r>
          </w:p>
        </w:tc>
        <w:tc>
          <w:tcPr>
            <w:tcW w:w="911" w:type="dxa"/>
            <w:vMerge w:val="restart"/>
            <w:shd w:val="clear" w:color="auto" w:fill="A3E7FF" w:themeFill="accent1" w:themeFillTint="40"/>
          </w:tcPr>
          <w:p w14:paraId="27A9B2DB" w14:textId="77777777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Time</w:t>
            </w:r>
          </w:p>
        </w:tc>
        <w:tc>
          <w:tcPr>
            <w:tcW w:w="1822" w:type="dxa"/>
            <w:vMerge w:val="restart"/>
            <w:shd w:val="clear" w:color="auto" w:fill="A3E7FF" w:themeFill="accent1" w:themeFillTint="40"/>
          </w:tcPr>
          <w:p w14:paraId="343F33C2" w14:textId="14AECB54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 w:rsidRPr="00700772">
              <w:rPr>
                <w:b/>
                <w:bCs/>
                <w:lang w:val="en-AU"/>
              </w:rPr>
              <w:t xml:space="preserve">Name of </w:t>
            </w:r>
            <w:r w:rsidR="00FD506C" w:rsidRPr="00700772">
              <w:rPr>
                <w:b/>
                <w:bCs/>
                <w:lang w:val="en-AU"/>
              </w:rPr>
              <w:t>Medication and Dose</w:t>
            </w:r>
          </w:p>
        </w:tc>
        <w:tc>
          <w:tcPr>
            <w:tcW w:w="4432" w:type="dxa"/>
            <w:gridSpan w:val="4"/>
            <w:shd w:val="clear" w:color="auto" w:fill="A3E7FF" w:themeFill="accent1" w:themeFillTint="40"/>
          </w:tcPr>
          <w:p w14:paraId="77B155CA" w14:textId="7115B84C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 w:rsidRPr="00700772">
              <w:rPr>
                <w:b/>
                <w:bCs/>
                <w:lang w:val="en-AU"/>
              </w:rPr>
              <w:t xml:space="preserve">Tick </w:t>
            </w:r>
            <w:r w:rsidR="00FD506C" w:rsidRPr="00700772">
              <w:rPr>
                <w:b/>
                <w:bCs/>
                <w:lang w:val="en-AU"/>
              </w:rPr>
              <w:t xml:space="preserve">When Checked </w:t>
            </w:r>
            <w:r w:rsidRPr="00397342">
              <w:rPr>
                <w:b/>
                <w:bCs/>
              </w:rPr>
              <w:sym w:font="Wingdings" w:char="F0FC"/>
            </w:r>
          </w:p>
        </w:tc>
        <w:tc>
          <w:tcPr>
            <w:tcW w:w="2126" w:type="dxa"/>
            <w:vMerge w:val="restart"/>
            <w:shd w:val="clear" w:color="auto" w:fill="A3E7FF" w:themeFill="accent1" w:themeFillTint="40"/>
          </w:tcPr>
          <w:p w14:paraId="69352F0D" w14:textId="77777777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 w:rsidRPr="00700772">
              <w:rPr>
                <w:b/>
                <w:bCs/>
                <w:lang w:val="en-AU"/>
              </w:rPr>
              <w:t>How was medication administered?</w:t>
            </w:r>
          </w:p>
        </w:tc>
        <w:tc>
          <w:tcPr>
            <w:tcW w:w="2127" w:type="dxa"/>
            <w:vMerge w:val="restart"/>
            <w:shd w:val="clear" w:color="auto" w:fill="A3E7FF" w:themeFill="accent1" w:themeFillTint="40"/>
          </w:tcPr>
          <w:p w14:paraId="385AEB8D" w14:textId="3318C9AD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 w:rsidRPr="00700772">
              <w:rPr>
                <w:b/>
                <w:bCs/>
                <w:lang w:val="en-AU"/>
              </w:rPr>
              <w:t xml:space="preserve">Staff </w:t>
            </w:r>
            <w:r w:rsidR="00FD506C" w:rsidRPr="00700772">
              <w:rPr>
                <w:b/>
                <w:bCs/>
                <w:lang w:val="en-AU"/>
              </w:rPr>
              <w:t xml:space="preserve">Member Administering </w:t>
            </w:r>
            <w:r w:rsidRPr="00DB5C3C">
              <w:rPr>
                <w:lang w:val="en-AU"/>
              </w:rPr>
              <w:t>(</w:t>
            </w:r>
            <w:r w:rsidR="00FD506C" w:rsidRPr="00DB5C3C">
              <w:rPr>
                <w:lang w:val="en-AU"/>
              </w:rPr>
              <w:t>Print Name and Initial</w:t>
            </w:r>
            <w:r w:rsidRPr="00DB5C3C">
              <w:rPr>
                <w:lang w:val="en-AU"/>
              </w:rPr>
              <w:t>)</w:t>
            </w:r>
          </w:p>
        </w:tc>
        <w:tc>
          <w:tcPr>
            <w:tcW w:w="2244" w:type="dxa"/>
            <w:vMerge w:val="restart"/>
            <w:shd w:val="clear" w:color="auto" w:fill="A3E7FF" w:themeFill="accent1" w:themeFillTint="40"/>
          </w:tcPr>
          <w:p w14:paraId="130B544C" w14:textId="44B75294" w:rsidR="00786055" w:rsidRPr="00CB3E22" w:rsidRDefault="00786055" w:rsidP="00667F5E">
            <w:pPr>
              <w:pStyle w:val="AABT"/>
              <w:rPr>
                <w:b/>
                <w:bCs/>
                <w:lang w:val="en-AU"/>
              </w:rPr>
            </w:pPr>
            <w:r w:rsidRPr="00700772">
              <w:rPr>
                <w:b/>
                <w:bCs/>
                <w:lang w:val="en-AU"/>
              </w:rPr>
              <w:t xml:space="preserve">Staff </w:t>
            </w:r>
            <w:r w:rsidR="00FD506C" w:rsidRPr="00700772">
              <w:rPr>
                <w:b/>
                <w:bCs/>
                <w:lang w:val="en-AU"/>
              </w:rPr>
              <w:t>Member Checking</w:t>
            </w:r>
            <w:r w:rsidRPr="00700772">
              <w:rPr>
                <w:b/>
                <w:bCs/>
                <w:lang w:val="en-AU"/>
              </w:rPr>
              <w:t xml:space="preserve">* </w:t>
            </w:r>
            <w:r w:rsidRPr="00DB5C3C">
              <w:rPr>
                <w:lang w:val="en-AU"/>
              </w:rPr>
              <w:t>(</w:t>
            </w:r>
            <w:r w:rsidR="00FD506C" w:rsidRPr="00DB5C3C">
              <w:rPr>
                <w:lang w:val="en-AU"/>
              </w:rPr>
              <w:t>Print Name and Initial</w:t>
            </w:r>
            <w:r w:rsidRPr="00DB5C3C">
              <w:rPr>
                <w:lang w:val="en-AU"/>
              </w:rPr>
              <w:t>)</w:t>
            </w:r>
          </w:p>
        </w:tc>
      </w:tr>
      <w:tr w:rsidR="00786055" w14:paraId="4233F890" w14:textId="77777777" w:rsidTr="00667F5E">
        <w:tc>
          <w:tcPr>
            <w:tcW w:w="910" w:type="dxa"/>
            <w:vMerge/>
            <w:shd w:val="clear" w:color="auto" w:fill="D9F5FF" w:themeFill="accent1" w:themeFillTint="1A"/>
          </w:tcPr>
          <w:p w14:paraId="01FE39DC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11" w:type="dxa"/>
            <w:vMerge/>
            <w:shd w:val="clear" w:color="auto" w:fill="D9F5FF" w:themeFill="accent1" w:themeFillTint="1A"/>
          </w:tcPr>
          <w:p w14:paraId="10FE5E4E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822" w:type="dxa"/>
            <w:vMerge/>
            <w:shd w:val="clear" w:color="auto" w:fill="D9F5FF" w:themeFill="accent1" w:themeFillTint="1A"/>
          </w:tcPr>
          <w:p w14:paraId="09747E5B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44" w:type="dxa"/>
            <w:shd w:val="clear" w:color="auto" w:fill="D9F5FF" w:themeFill="accent1" w:themeFillTint="1A"/>
          </w:tcPr>
          <w:p w14:paraId="55200D06" w14:textId="77777777" w:rsidR="00786055" w:rsidRDefault="00786055" w:rsidP="00667F5E">
            <w:pPr>
              <w:pStyle w:val="AABT"/>
              <w:rPr>
                <w:lang w:val="en-AU"/>
              </w:rPr>
            </w:pPr>
            <w:r w:rsidRPr="00700772">
              <w:rPr>
                <w:lang w:val="en-AU"/>
              </w:rPr>
              <w:t>Correct client</w:t>
            </w:r>
          </w:p>
        </w:tc>
        <w:tc>
          <w:tcPr>
            <w:tcW w:w="1362" w:type="dxa"/>
            <w:shd w:val="clear" w:color="auto" w:fill="D9F5FF" w:themeFill="accent1" w:themeFillTint="1A"/>
          </w:tcPr>
          <w:p w14:paraId="49A08036" w14:textId="77777777" w:rsidR="00786055" w:rsidRDefault="00786055" w:rsidP="00667F5E">
            <w:pPr>
              <w:pStyle w:val="AABT"/>
              <w:rPr>
                <w:lang w:val="en-AU"/>
              </w:rPr>
            </w:pPr>
            <w:r w:rsidRPr="00700772">
              <w:rPr>
                <w:lang w:val="en-AU"/>
              </w:rPr>
              <w:t>Correct medication</w:t>
            </w:r>
          </w:p>
        </w:tc>
        <w:tc>
          <w:tcPr>
            <w:tcW w:w="992" w:type="dxa"/>
            <w:shd w:val="clear" w:color="auto" w:fill="D9F5FF" w:themeFill="accent1" w:themeFillTint="1A"/>
          </w:tcPr>
          <w:p w14:paraId="2D637A13" w14:textId="77777777" w:rsidR="00786055" w:rsidRDefault="00786055" w:rsidP="00667F5E">
            <w:pPr>
              <w:pStyle w:val="AABT"/>
              <w:rPr>
                <w:lang w:val="en-AU"/>
              </w:rPr>
            </w:pPr>
            <w:r w:rsidRPr="00700772">
              <w:rPr>
                <w:lang w:val="en-AU"/>
              </w:rPr>
              <w:t>Correct dose</w:t>
            </w:r>
          </w:p>
        </w:tc>
        <w:tc>
          <w:tcPr>
            <w:tcW w:w="1134" w:type="dxa"/>
            <w:shd w:val="clear" w:color="auto" w:fill="D9F5FF" w:themeFill="accent1" w:themeFillTint="1A"/>
          </w:tcPr>
          <w:p w14:paraId="5C4EF84D" w14:textId="77777777" w:rsidR="00786055" w:rsidRDefault="00786055" w:rsidP="00667F5E">
            <w:pPr>
              <w:pStyle w:val="AABT"/>
              <w:rPr>
                <w:lang w:val="en-AU"/>
              </w:rPr>
            </w:pPr>
            <w:r w:rsidRPr="00700772">
              <w:rPr>
                <w:lang w:val="en-AU"/>
              </w:rPr>
              <w:t>Pharmacy label</w:t>
            </w:r>
          </w:p>
        </w:tc>
        <w:tc>
          <w:tcPr>
            <w:tcW w:w="2126" w:type="dxa"/>
            <w:vMerge/>
            <w:shd w:val="clear" w:color="auto" w:fill="D9F5FF" w:themeFill="accent1" w:themeFillTint="1A"/>
          </w:tcPr>
          <w:p w14:paraId="5C989429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127" w:type="dxa"/>
            <w:vMerge/>
            <w:shd w:val="clear" w:color="auto" w:fill="D9F5FF" w:themeFill="accent1" w:themeFillTint="1A"/>
          </w:tcPr>
          <w:p w14:paraId="6478E234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244" w:type="dxa"/>
            <w:vMerge/>
            <w:shd w:val="clear" w:color="auto" w:fill="D9F5FF" w:themeFill="accent1" w:themeFillTint="1A"/>
          </w:tcPr>
          <w:p w14:paraId="0C8AC1A8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</w:tr>
      <w:tr w:rsidR="00786055" w14:paraId="6B15067F" w14:textId="77777777" w:rsidTr="00667F5E">
        <w:tc>
          <w:tcPr>
            <w:tcW w:w="910" w:type="dxa"/>
          </w:tcPr>
          <w:p w14:paraId="5ED37E6F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72A64528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6FB811C1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038E0DA1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7BAD9E58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11" w:type="dxa"/>
          </w:tcPr>
          <w:p w14:paraId="4EA09366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822" w:type="dxa"/>
          </w:tcPr>
          <w:p w14:paraId="01438C98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44" w:type="dxa"/>
          </w:tcPr>
          <w:p w14:paraId="17756336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362" w:type="dxa"/>
          </w:tcPr>
          <w:p w14:paraId="0D6BC6BE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92" w:type="dxa"/>
          </w:tcPr>
          <w:p w14:paraId="7AB427DF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134" w:type="dxa"/>
          </w:tcPr>
          <w:p w14:paraId="6C6A8B16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126" w:type="dxa"/>
          </w:tcPr>
          <w:p w14:paraId="4E66B0F8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127" w:type="dxa"/>
          </w:tcPr>
          <w:p w14:paraId="549FFC2D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244" w:type="dxa"/>
          </w:tcPr>
          <w:p w14:paraId="189A1B46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</w:tr>
      <w:tr w:rsidR="00786055" w14:paraId="2F0E7BA6" w14:textId="77777777" w:rsidTr="00667F5E">
        <w:tc>
          <w:tcPr>
            <w:tcW w:w="910" w:type="dxa"/>
          </w:tcPr>
          <w:p w14:paraId="20A72D93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488C288F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43FCCCB7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54466F5B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2D2ADEF6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11" w:type="dxa"/>
          </w:tcPr>
          <w:p w14:paraId="60B8423B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822" w:type="dxa"/>
          </w:tcPr>
          <w:p w14:paraId="17D1BA7C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44" w:type="dxa"/>
          </w:tcPr>
          <w:p w14:paraId="63EBF3D9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362" w:type="dxa"/>
          </w:tcPr>
          <w:p w14:paraId="6DF6ACA3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92" w:type="dxa"/>
          </w:tcPr>
          <w:p w14:paraId="2B49DD21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134" w:type="dxa"/>
          </w:tcPr>
          <w:p w14:paraId="4BB514D4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126" w:type="dxa"/>
          </w:tcPr>
          <w:p w14:paraId="7CECDAAF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127" w:type="dxa"/>
          </w:tcPr>
          <w:p w14:paraId="258E6B54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244" w:type="dxa"/>
          </w:tcPr>
          <w:p w14:paraId="63B843D0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</w:tr>
      <w:tr w:rsidR="00786055" w14:paraId="720010C5" w14:textId="77777777" w:rsidTr="00667F5E">
        <w:tc>
          <w:tcPr>
            <w:tcW w:w="910" w:type="dxa"/>
          </w:tcPr>
          <w:p w14:paraId="59AA5729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76DEA126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55D9262A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069A00BD" w14:textId="77777777" w:rsidR="00786055" w:rsidRDefault="00786055" w:rsidP="00667F5E">
            <w:pPr>
              <w:pStyle w:val="AABT"/>
              <w:rPr>
                <w:lang w:val="en-AU"/>
              </w:rPr>
            </w:pPr>
          </w:p>
          <w:p w14:paraId="5D1B0037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11" w:type="dxa"/>
          </w:tcPr>
          <w:p w14:paraId="6FE4289A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822" w:type="dxa"/>
          </w:tcPr>
          <w:p w14:paraId="1EF687FF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44" w:type="dxa"/>
          </w:tcPr>
          <w:p w14:paraId="72CBF26A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362" w:type="dxa"/>
          </w:tcPr>
          <w:p w14:paraId="151FAFDE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992" w:type="dxa"/>
          </w:tcPr>
          <w:p w14:paraId="7BAA85BA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1134" w:type="dxa"/>
          </w:tcPr>
          <w:p w14:paraId="57D9259B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126" w:type="dxa"/>
          </w:tcPr>
          <w:p w14:paraId="4084A105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127" w:type="dxa"/>
          </w:tcPr>
          <w:p w14:paraId="3B22245E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  <w:tc>
          <w:tcPr>
            <w:tcW w:w="2244" w:type="dxa"/>
          </w:tcPr>
          <w:p w14:paraId="27DA050A" w14:textId="77777777" w:rsidR="00786055" w:rsidRDefault="00786055" w:rsidP="00667F5E">
            <w:pPr>
              <w:pStyle w:val="AABT"/>
              <w:rPr>
                <w:lang w:val="en-AU"/>
              </w:rPr>
            </w:pPr>
          </w:p>
        </w:tc>
      </w:tr>
    </w:tbl>
    <w:p w14:paraId="7460FBBA" w14:textId="5CB318F3" w:rsidR="00860DF8" w:rsidRPr="00786055" w:rsidRDefault="00786055" w:rsidP="002B4C52">
      <w:pPr>
        <w:pStyle w:val="AABT"/>
        <w:rPr>
          <w:lang w:val="en-AU"/>
        </w:rPr>
      </w:pPr>
      <w:r w:rsidRPr="00786055">
        <w:rPr>
          <w:lang w:val="en-AU"/>
        </w:rPr>
        <w:t xml:space="preserve">*Cross-checking: </w:t>
      </w:r>
      <w:r w:rsidR="00FD506C">
        <w:rPr>
          <w:lang w:val="en-AU"/>
        </w:rPr>
        <w:t xml:space="preserve">At Health United, it is a requirement that medication </w:t>
      </w:r>
      <w:r w:rsidR="00DB5C3C">
        <w:rPr>
          <w:lang w:val="en-AU"/>
        </w:rPr>
        <w:t>is</w:t>
      </w:r>
      <w:r w:rsidR="00FD506C">
        <w:rPr>
          <w:lang w:val="en-AU"/>
        </w:rPr>
        <w:t xml:space="preserve"> administered using a system of two staff members checking that it</w:t>
      </w:r>
      <w:r w:rsidRPr="00786055">
        <w:rPr>
          <w:lang w:val="en-AU"/>
        </w:rPr>
        <w:t xml:space="preserve"> is correctly </w:t>
      </w:r>
      <w:r w:rsidR="00FD506C">
        <w:rPr>
          <w:lang w:val="en-AU"/>
        </w:rPr>
        <w:t>done</w:t>
      </w:r>
      <w:r w:rsidRPr="00786055">
        <w:rPr>
          <w:lang w:val="en-AU"/>
        </w:rPr>
        <w:t xml:space="preserve">. This is an appropriate added safety measure and is </w:t>
      </w:r>
      <w:r w:rsidR="00FD506C">
        <w:rPr>
          <w:lang w:val="en-AU"/>
        </w:rPr>
        <w:t>considered</w:t>
      </w:r>
      <w:r w:rsidRPr="00786055">
        <w:rPr>
          <w:lang w:val="en-AU"/>
        </w:rPr>
        <w:t xml:space="preserve"> best practice.</w:t>
      </w:r>
    </w:p>
    <w:sectPr w:rsidR="00860DF8" w:rsidRPr="00786055" w:rsidSect="00F13C91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B8863" w14:textId="77777777" w:rsidR="00F13C91" w:rsidRDefault="00F13C91" w:rsidP="0072490C">
      <w:pPr>
        <w:spacing w:after="0" w:line="240" w:lineRule="auto"/>
      </w:pPr>
      <w:r>
        <w:separator/>
      </w:r>
    </w:p>
  </w:endnote>
  <w:endnote w:type="continuationSeparator" w:id="0">
    <w:p w14:paraId="7243363A" w14:textId="77777777" w:rsidR="00F13C91" w:rsidRDefault="00F13C91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050A1595" w:rsidR="00B6120E" w:rsidRPr="00996CF6" w:rsidRDefault="00786055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HS T4 Medication Administration Log V1.0 (ID 211118)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050A1595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786055">
                        <w:t>Health United SD - HS T4 Medication Administration Log V1.0 (ID 211118)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695F1" w14:textId="77777777" w:rsidR="00F13C91" w:rsidRDefault="00F13C91" w:rsidP="0072490C">
      <w:pPr>
        <w:spacing w:after="0" w:line="240" w:lineRule="auto"/>
      </w:pPr>
      <w:r>
        <w:separator/>
      </w:r>
    </w:p>
  </w:footnote>
  <w:footnote w:type="continuationSeparator" w:id="0">
    <w:p w14:paraId="277FE569" w14:textId="77777777" w:rsidR="00F13C91" w:rsidRDefault="00F13C91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2AF972BC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6055" w:rsidRPr="00786055">
      <w:rPr>
        <w:noProof/>
        <w:color w:val="006C91" w:themeColor="accent1"/>
      </w:rPr>
      <w:t>Medication Administration Log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228B6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54182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03A1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600F2B"/>
    <w:rsid w:val="00603226"/>
    <w:rsid w:val="00606C53"/>
    <w:rsid w:val="006075E3"/>
    <w:rsid w:val="00607836"/>
    <w:rsid w:val="00621903"/>
    <w:rsid w:val="00626ADD"/>
    <w:rsid w:val="006561CB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86055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6071E"/>
    <w:rsid w:val="00962466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5C3C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13C91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06C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C33B86-194C-4F2C-94F1-801632C8F387}"/>
</file>

<file path=customXml/itemProps3.xml><?xml version="1.0" encoding="utf-8"?>
<ds:datastoreItem xmlns:ds="http://schemas.openxmlformats.org/officeDocument/2006/customXml" ds:itemID="{0536D31D-29F6-4907-962B-C79D7C778EF7}"/>
</file>

<file path=customXml/itemProps4.xml><?xml version="1.0" encoding="utf-8"?>
<ds:datastoreItem xmlns:ds="http://schemas.openxmlformats.org/officeDocument/2006/customXml" ds:itemID="{7C7509AC-A841-407F-A458-1DE725AE23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2025-05-28T23:41:00Z</dcterms:created>
  <dcterms:modified xsi:type="dcterms:W3CDTF">2025-05-28T23:41:00Z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5459ab37fc78b72cc43d3cae7c2c3619d7edd9ca17b2a54a4f74ac5813ce50f4</vt:lpwstr>
  </property>
  <property fmtid="{D5CDD505-2E9C-101B-9397-08002B2CF9AE}" pid="3" name="ContentTypeId">
    <vt:lpwstr>0x010100987698A130CB684E890802FC09FDE784</vt:lpwstr>
  </property>
</Properties>
</file>