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7595C" w14:textId="5CB73C96" w:rsidR="00FD36C5" w:rsidRPr="006565F2" w:rsidRDefault="00FD36C5" w:rsidP="00FD36C5">
      <w:pPr>
        <w:pStyle w:val="AAHeadA"/>
      </w:pPr>
      <w:r w:rsidRPr="006565F2">
        <w:t xml:space="preserve">Statement of </w:t>
      </w:r>
      <w:r w:rsidR="00562549" w:rsidRPr="006565F2">
        <w:t>Purpose</w:t>
      </w:r>
    </w:p>
    <w:p w14:paraId="12DBE8FB" w14:textId="2575106F" w:rsidR="00FD36C5" w:rsidRPr="006565F2" w:rsidRDefault="00FD36C5" w:rsidP="00FD36C5">
      <w:pPr>
        <w:pStyle w:val="AABT"/>
      </w:pPr>
      <w:r>
        <w:t>Health United</w:t>
      </w:r>
      <w:r w:rsidRPr="006565F2">
        <w:t xml:space="preserve"> operates as a business that is racially and ethnically diverse. This is demonstrated in the staff we employ and the people we support. Consequently, we extend to all equitable treatment that, while compliant with government regulations requiring </w:t>
      </w:r>
      <w:r w:rsidR="00562549">
        <w:t>discrimination-free workspaces, is based on Health United’s</w:t>
      </w:r>
      <w:r w:rsidRPr="006565F2">
        <w:t xml:space="preserve"> business ethic that equality is </w:t>
      </w:r>
      <w:r w:rsidR="00562549">
        <w:t>fair and</w:t>
      </w:r>
      <w:r w:rsidRPr="006565F2">
        <w:t xml:space="preserve"> builds a better organisation.</w:t>
      </w:r>
    </w:p>
    <w:p w14:paraId="19858E66" w14:textId="77777777" w:rsidR="00FD36C5" w:rsidRPr="006565F2" w:rsidRDefault="00FD36C5" w:rsidP="00FD36C5">
      <w:pPr>
        <w:pStyle w:val="AABT"/>
      </w:pPr>
      <w:r w:rsidRPr="006565F2">
        <w:t>This plan identifies requirements as goals to:</w:t>
      </w:r>
    </w:p>
    <w:p w14:paraId="33B48EC9" w14:textId="16A66A14" w:rsidR="00FD36C5" w:rsidRPr="006565F2" w:rsidRDefault="00FD36C5" w:rsidP="00FD36C5">
      <w:pPr>
        <w:pStyle w:val="AABul1"/>
      </w:pPr>
      <w:r w:rsidRPr="006565F2">
        <w:t>promote inclusion, respect and the valuing of all people</w:t>
      </w:r>
    </w:p>
    <w:p w14:paraId="30D6838C" w14:textId="74874AFA" w:rsidR="00FD36C5" w:rsidRPr="006565F2" w:rsidRDefault="00FD36C5" w:rsidP="00FD36C5">
      <w:pPr>
        <w:pStyle w:val="AABul1"/>
      </w:pPr>
      <w:r w:rsidRPr="006565F2">
        <w:t xml:space="preserve">ensure that </w:t>
      </w:r>
      <w:r>
        <w:t>Health United</w:t>
      </w:r>
      <w:r w:rsidRPr="006565F2">
        <w:t xml:space="preserve"> operations </w:t>
      </w:r>
      <w:r w:rsidR="00562549">
        <w:t>respect</w:t>
      </w:r>
      <w:r w:rsidRPr="006565F2">
        <w:t xml:space="preserve"> differences in culture</w:t>
      </w:r>
      <w:r w:rsidR="00562549">
        <w:t xml:space="preserve">, </w:t>
      </w:r>
      <w:r w:rsidRPr="006565F2">
        <w:t>background</w:t>
      </w:r>
      <w:r w:rsidR="00562549">
        <w:t xml:space="preserve"> and </w:t>
      </w:r>
      <w:r w:rsidRPr="006565F2">
        <w:t>identity by considering diversity as a factor in how we conduct business.</w:t>
      </w:r>
    </w:p>
    <w:p w14:paraId="30815320" w14:textId="055441B9" w:rsidR="00FD36C5" w:rsidRPr="006565F2" w:rsidRDefault="00FD36C5" w:rsidP="00FD36C5">
      <w:pPr>
        <w:pStyle w:val="AAHeadB"/>
        <w:rPr>
          <w:lang w:val="en-AU"/>
        </w:rPr>
      </w:pPr>
      <w:r w:rsidRPr="006565F2">
        <w:rPr>
          <w:lang w:val="en-AU"/>
        </w:rPr>
        <w:t>For people using our services</w:t>
      </w:r>
      <w:r w:rsidR="00562549">
        <w:rPr>
          <w:lang w:val="en-AU"/>
        </w:rPr>
        <w:t>,</w:t>
      </w:r>
      <w:r w:rsidRPr="006565F2">
        <w:rPr>
          <w:lang w:val="en-AU"/>
        </w:rPr>
        <w:t xml:space="preserve"> this means:</w:t>
      </w:r>
    </w:p>
    <w:p w14:paraId="6C5EAE1E" w14:textId="1A4941D1" w:rsidR="00FD36C5" w:rsidRPr="006565F2" w:rsidRDefault="00FD36C5" w:rsidP="00FD36C5">
      <w:pPr>
        <w:pStyle w:val="AABT"/>
        <w:rPr>
          <w:lang w:val="en-AU"/>
        </w:rPr>
      </w:pPr>
      <w:r w:rsidRPr="006565F2">
        <w:rPr>
          <w:lang w:val="en-AU"/>
        </w:rPr>
        <w:t xml:space="preserve">By implementing a diversity plan, </w:t>
      </w:r>
      <w:r>
        <w:rPr>
          <w:lang w:val="en-AU"/>
        </w:rPr>
        <w:t>Health United</w:t>
      </w:r>
      <w:r w:rsidRPr="006565F2">
        <w:rPr>
          <w:lang w:val="en-AU"/>
        </w:rPr>
        <w:t xml:space="preserve"> can create a more welcoming and inclusive environment for patients from different ethnic, racial and cultural backgrounds. This can help improve patient outcomes and reduce healthcare disparities, as patients are more likely to seek out and follow through with their medical care if they feel that their needs are being met and their voices are being heard.</w:t>
      </w:r>
    </w:p>
    <w:p w14:paraId="074A9748" w14:textId="7C9C39A7" w:rsidR="00FD36C5" w:rsidRPr="006565F2" w:rsidRDefault="00FD36C5" w:rsidP="00FD36C5">
      <w:pPr>
        <w:pStyle w:val="AAHeadB"/>
        <w:rPr>
          <w:lang w:val="en-AU"/>
        </w:rPr>
      </w:pPr>
      <w:r w:rsidRPr="006565F2">
        <w:rPr>
          <w:lang w:val="en-AU"/>
        </w:rPr>
        <w:t>For our staff</w:t>
      </w:r>
      <w:r w:rsidR="00562549">
        <w:rPr>
          <w:lang w:val="en-AU"/>
        </w:rPr>
        <w:t>,</w:t>
      </w:r>
      <w:r w:rsidRPr="006565F2">
        <w:rPr>
          <w:lang w:val="en-AU"/>
        </w:rPr>
        <w:t xml:space="preserve"> this means:</w:t>
      </w:r>
    </w:p>
    <w:p w14:paraId="539A6BAA" w14:textId="62A0C0C6" w:rsidR="00FD36C5" w:rsidRPr="00192B6E" w:rsidRDefault="00FD36C5" w:rsidP="00FD36C5">
      <w:pPr>
        <w:pStyle w:val="AABT"/>
        <w:rPr>
          <w:lang w:val="en-AU"/>
        </w:rPr>
      </w:pPr>
      <w:r w:rsidRPr="006565F2">
        <w:rPr>
          <w:lang w:val="en-AU"/>
        </w:rPr>
        <w:t xml:space="preserve">Additionally, a diversity plan can help attract and retain a diverse workforce. </w:t>
      </w:r>
      <w:r>
        <w:rPr>
          <w:lang w:val="en-AU"/>
        </w:rPr>
        <w:t>Health United</w:t>
      </w:r>
      <w:r w:rsidRPr="006565F2">
        <w:rPr>
          <w:lang w:val="en-AU"/>
        </w:rPr>
        <w:t xml:space="preserve"> can ensure that their recruitment and retention practices are equitable and inclusive, which can help foster a workplace culture that is welcoming to all employees.</w:t>
      </w:r>
    </w:p>
    <w:p w14:paraId="66212FAC" w14:textId="77777777" w:rsidR="00FD36C5" w:rsidRPr="006565F2" w:rsidRDefault="00FD36C5" w:rsidP="00FD36C5">
      <w:pPr>
        <w:pStyle w:val="AAHeadA"/>
      </w:pPr>
      <w:r w:rsidRPr="006565F2">
        <w:t>Scope</w:t>
      </w:r>
    </w:p>
    <w:p w14:paraId="222ECE4D" w14:textId="77777777" w:rsidR="00FD36C5" w:rsidRPr="006565F2" w:rsidRDefault="00FD36C5" w:rsidP="00FD36C5">
      <w:pPr>
        <w:pStyle w:val="AAHeadB"/>
        <w:rPr>
          <w:lang w:val="en-AU"/>
        </w:rPr>
      </w:pPr>
      <w:r w:rsidRPr="006565F2">
        <w:rPr>
          <w:lang w:val="en-AU"/>
        </w:rPr>
        <w:t>Workforce</w:t>
      </w:r>
    </w:p>
    <w:p w14:paraId="78AD1A44" w14:textId="2A9918F8" w:rsidR="00FD36C5" w:rsidRPr="006565F2" w:rsidRDefault="00FD36C5" w:rsidP="00FD36C5">
      <w:pPr>
        <w:pStyle w:val="AABT"/>
        <w:rPr>
          <w:lang w:val="en-AU"/>
        </w:rPr>
      </w:pPr>
      <w:r w:rsidRPr="006565F2">
        <w:rPr>
          <w:lang w:val="en-AU"/>
        </w:rPr>
        <w:t xml:space="preserve">This plan is a strategy that encompasses all people engaged </w:t>
      </w:r>
      <w:r w:rsidR="00156169">
        <w:rPr>
          <w:lang w:val="en-AU"/>
        </w:rPr>
        <w:t>in delivering</w:t>
      </w:r>
      <w:r w:rsidRPr="006565F2">
        <w:rPr>
          <w:lang w:val="en-AU"/>
        </w:rPr>
        <w:t xml:space="preserve"> services on behalf of </w:t>
      </w:r>
      <w:r>
        <w:rPr>
          <w:lang w:val="en-AU"/>
        </w:rPr>
        <w:t>Health United</w:t>
      </w:r>
      <w:r w:rsidRPr="006565F2">
        <w:rPr>
          <w:lang w:val="en-AU"/>
        </w:rPr>
        <w:t xml:space="preserve">. </w:t>
      </w:r>
      <w:r>
        <w:rPr>
          <w:lang w:val="en-AU"/>
        </w:rPr>
        <w:t>Health United</w:t>
      </w:r>
      <w:r w:rsidRPr="006565F2">
        <w:rPr>
          <w:lang w:val="en-AU"/>
        </w:rPr>
        <w:t xml:space="preserve"> staff must operate within the terms of this plan and other </w:t>
      </w:r>
      <w:r w:rsidR="00156169">
        <w:rPr>
          <w:lang w:val="en-AU"/>
        </w:rPr>
        <w:t>third</w:t>
      </w:r>
      <w:r w:rsidRPr="006565F2">
        <w:rPr>
          <w:lang w:val="en-AU"/>
        </w:rPr>
        <w:t xml:space="preserve"> parties (such as contractors) are contracted with the expectation that, in their dealings with and on behalf of </w:t>
      </w:r>
      <w:r>
        <w:rPr>
          <w:lang w:val="en-AU"/>
        </w:rPr>
        <w:t>Health United</w:t>
      </w:r>
      <w:r w:rsidRPr="006565F2">
        <w:rPr>
          <w:lang w:val="en-AU"/>
        </w:rPr>
        <w:t>, they similarly demonstrate compliance with this plan’s expectations.</w:t>
      </w:r>
    </w:p>
    <w:p w14:paraId="23D588AF" w14:textId="4E5FBCFB" w:rsidR="00FD36C5" w:rsidRPr="006565F2" w:rsidRDefault="00FD36C5" w:rsidP="00FD36C5">
      <w:pPr>
        <w:pStyle w:val="AABT"/>
        <w:rPr>
          <w:lang w:val="en-AU"/>
        </w:rPr>
      </w:pPr>
      <w:r w:rsidRPr="006565F2">
        <w:rPr>
          <w:lang w:val="en-AU"/>
        </w:rPr>
        <w:t>Non-compliance with this plan will result in behavioural correction. Depending on the severity of the breach, correction ranges from:</w:t>
      </w:r>
    </w:p>
    <w:p w14:paraId="51E95D4B" w14:textId="2B8B2DD8" w:rsidR="00FD36C5" w:rsidRPr="006565F2" w:rsidRDefault="00156169" w:rsidP="00FD36C5">
      <w:pPr>
        <w:pStyle w:val="AABul1"/>
      </w:pPr>
      <w:r w:rsidRPr="006565F2">
        <w:t>mediation</w:t>
      </w:r>
    </w:p>
    <w:p w14:paraId="00ACD72C" w14:textId="3391DE2B" w:rsidR="00FD36C5" w:rsidRPr="006565F2" w:rsidRDefault="00156169" w:rsidP="00FD36C5">
      <w:pPr>
        <w:pStyle w:val="AABul1"/>
      </w:pPr>
      <w:r w:rsidRPr="006565F2">
        <w:t xml:space="preserve">training </w:t>
      </w:r>
    </w:p>
    <w:p w14:paraId="01C76D0F" w14:textId="1664B0B6" w:rsidR="00FD36C5" w:rsidRPr="00192B6E" w:rsidRDefault="00156169" w:rsidP="00FD36C5">
      <w:pPr>
        <w:pStyle w:val="AABul1"/>
      </w:pPr>
      <w:r w:rsidRPr="006565F2">
        <w:t xml:space="preserve">staff </w:t>
      </w:r>
      <w:r w:rsidR="00FD36C5" w:rsidRPr="006565F2">
        <w:t>and contractors be</w:t>
      </w:r>
      <w:r>
        <w:t>ing</w:t>
      </w:r>
      <w:r w:rsidR="00FD36C5" w:rsidRPr="006565F2">
        <w:t xml:space="preserve"> subject to suspension and termination of services in compliance with the Fair Work Act 2009</w:t>
      </w:r>
    </w:p>
    <w:p w14:paraId="5AAF8329" w14:textId="77777777" w:rsidR="00FD36C5" w:rsidRPr="006565F2" w:rsidRDefault="00FD36C5" w:rsidP="00FD36C5">
      <w:pPr>
        <w:pStyle w:val="AAHeadB"/>
        <w:rPr>
          <w:lang w:val="en-AU"/>
        </w:rPr>
      </w:pPr>
      <w:r w:rsidRPr="006565F2">
        <w:rPr>
          <w:lang w:val="en-AU"/>
        </w:rPr>
        <w:t>Consumers</w:t>
      </w:r>
    </w:p>
    <w:p w14:paraId="1A478F67" w14:textId="27938A06" w:rsidR="00FD36C5" w:rsidRPr="006565F2" w:rsidRDefault="00FD36C5" w:rsidP="00FD36C5">
      <w:pPr>
        <w:pStyle w:val="AABT"/>
        <w:rPr>
          <w:lang w:val="en-AU"/>
        </w:rPr>
      </w:pPr>
      <w:r w:rsidRPr="006565F2">
        <w:rPr>
          <w:lang w:val="en-AU"/>
        </w:rPr>
        <w:t xml:space="preserve">All people requiring </w:t>
      </w:r>
      <w:r>
        <w:rPr>
          <w:lang w:val="en-AU"/>
        </w:rPr>
        <w:t>Health United</w:t>
      </w:r>
      <w:r w:rsidRPr="006565F2">
        <w:rPr>
          <w:lang w:val="en-AU"/>
        </w:rPr>
        <w:t xml:space="preserve"> services, including the designated </w:t>
      </w:r>
      <w:r>
        <w:rPr>
          <w:lang w:val="en-AU"/>
        </w:rPr>
        <w:t>patients</w:t>
      </w:r>
      <w:r w:rsidRPr="006565F2">
        <w:rPr>
          <w:lang w:val="en-AU"/>
        </w:rPr>
        <w:t xml:space="preserve"> and families in our care, can expect to be treated with an emphasis </w:t>
      </w:r>
      <w:r w:rsidR="007E7E19">
        <w:rPr>
          <w:lang w:val="en-AU"/>
        </w:rPr>
        <w:t>on</w:t>
      </w:r>
      <w:r w:rsidRPr="006565F2">
        <w:rPr>
          <w:lang w:val="en-AU"/>
        </w:rPr>
        <w:t xml:space="preserve"> equality. It is expected that all consumers likewise respect the diversity of </w:t>
      </w:r>
      <w:r>
        <w:rPr>
          <w:lang w:val="en-AU"/>
        </w:rPr>
        <w:t>Health United</w:t>
      </w:r>
      <w:r w:rsidRPr="006565F2">
        <w:rPr>
          <w:lang w:val="en-AU"/>
        </w:rPr>
        <w:t xml:space="preserve"> staff</w:t>
      </w:r>
      <w:r w:rsidR="007E7E19">
        <w:rPr>
          <w:lang w:val="en-AU"/>
        </w:rPr>
        <w:t>. In</w:t>
      </w:r>
      <w:r w:rsidRPr="006565F2">
        <w:rPr>
          <w:lang w:val="en-AU"/>
        </w:rPr>
        <w:t xml:space="preserve"> instances where consumer behaviour is intolerant of diversity, </w:t>
      </w:r>
      <w:r>
        <w:rPr>
          <w:lang w:val="en-AU"/>
        </w:rPr>
        <w:t>Health United</w:t>
      </w:r>
      <w:r w:rsidRPr="006565F2">
        <w:rPr>
          <w:lang w:val="en-AU"/>
        </w:rPr>
        <w:t xml:space="preserve"> will protect staff from such behaviour while ensuring the continued care</w:t>
      </w:r>
      <w:r>
        <w:rPr>
          <w:lang w:val="en-AU"/>
        </w:rPr>
        <w:t xml:space="preserve"> </w:t>
      </w:r>
      <w:r w:rsidR="007E7E19">
        <w:rPr>
          <w:lang w:val="en-AU"/>
        </w:rPr>
        <w:t>of</w:t>
      </w:r>
      <w:r w:rsidRPr="006565F2">
        <w:rPr>
          <w:lang w:val="en-AU"/>
        </w:rPr>
        <w:t xml:space="preserve"> consumers.</w:t>
      </w:r>
    </w:p>
    <w:p w14:paraId="465522EE" w14:textId="77777777" w:rsidR="00FD36C5" w:rsidRDefault="00FD36C5" w:rsidP="00FD36C5">
      <w:pPr>
        <w:spacing w:after="160" w:line="259" w:lineRule="auto"/>
        <w:rPr>
          <w:rFonts w:ascii="Arial" w:eastAsia="Calibri" w:hAnsi="Arial" w:cs="Arial"/>
          <w:b/>
          <w:lang w:val="en-AU" w:eastAsia="en-AU"/>
        </w:rPr>
      </w:pPr>
      <w:r>
        <w:br w:type="page"/>
      </w:r>
    </w:p>
    <w:p w14:paraId="4B29ED5C" w14:textId="77777777" w:rsidR="00FD36C5" w:rsidRPr="006565F2" w:rsidRDefault="00FD36C5" w:rsidP="00FD36C5">
      <w:pPr>
        <w:pStyle w:val="AAHeadA"/>
      </w:pPr>
      <w:r w:rsidRPr="006565F2">
        <w:lastRenderedPageBreak/>
        <w:t xml:space="preserve">Goals </w:t>
      </w:r>
    </w:p>
    <w:p w14:paraId="2283C7A7" w14:textId="3864A729" w:rsidR="00FD36C5" w:rsidRPr="00192B6E" w:rsidRDefault="00FD36C5" w:rsidP="00FD36C5">
      <w:pPr>
        <w:pStyle w:val="AABTNumList"/>
        <w:rPr>
          <w:rFonts w:eastAsia="Calibri"/>
        </w:rPr>
      </w:pPr>
      <w:r w:rsidRPr="006565F2">
        <w:t>To create a work environment that values diversity and fosters inclusion through training, professional development opportunities and other initiatives that celebrate diversity.</w:t>
      </w:r>
    </w:p>
    <w:p w14:paraId="348F145B" w14:textId="77777777" w:rsidR="00FD36C5" w:rsidRPr="00192B6E" w:rsidRDefault="00FD36C5" w:rsidP="00FD36C5">
      <w:pPr>
        <w:pStyle w:val="AABTNumList"/>
        <w:rPr>
          <w:rFonts w:eastAsia="Calibri"/>
        </w:rPr>
      </w:pPr>
      <w:r w:rsidRPr="00192B6E">
        <w:rPr>
          <w:rFonts w:eastAsia="Calibri"/>
        </w:rPr>
        <w:t>To ensure that all people accessing Health United health services, including patients and families, are treated with respect and have their unique needs considered and met.</w:t>
      </w:r>
    </w:p>
    <w:p w14:paraId="700CB3DC" w14:textId="086D9249" w:rsidR="00FD36C5" w:rsidRPr="006565F2" w:rsidRDefault="00FD36C5" w:rsidP="00FD36C5">
      <w:pPr>
        <w:pStyle w:val="AABTNumList"/>
        <w:rPr>
          <w:rFonts w:eastAsia="Calibri"/>
        </w:rPr>
      </w:pPr>
      <w:r w:rsidRPr="006565F2">
        <w:rPr>
          <w:rFonts w:eastAsia="Calibri"/>
        </w:rPr>
        <w:t xml:space="preserve">To promote a culture of respect and inclusivity in all our interactions with </w:t>
      </w:r>
      <w:r>
        <w:rPr>
          <w:rFonts w:eastAsia="Calibri"/>
        </w:rPr>
        <w:t>patients</w:t>
      </w:r>
      <w:r w:rsidRPr="006565F2">
        <w:rPr>
          <w:rFonts w:eastAsia="Calibri"/>
        </w:rPr>
        <w:t>, contractors, partners and the broader community.</w:t>
      </w:r>
    </w:p>
    <w:p w14:paraId="325CDFBB" w14:textId="6F73A96B" w:rsidR="00FD36C5" w:rsidRPr="006565F2" w:rsidRDefault="00FD36C5" w:rsidP="00FD36C5">
      <w:pPr>
        <w:pStyle w:val="AAHeadA"/>
      </w:pPr>
      <w:r w:rsidRPr="006565F2">
        <w:t xml:space="preserve">Plan </w:t>
      </w:r>
      <w:r w:rsidR="004F66EC" w:rsidRPr="006565F2">
        <w:t>Deliverables</w:t>
      </w:r>
    </w:p>
    <w:p w14:paraId="2FFFD67C" w14:textId="4337520D" w:rsidR="00FD36C5" w:rsidRPr="006565F2" w:rsidRDefault="00FD36C5" w:rsidP="00FD36C5">
      <w:pPr>
        <w:pStyle w:val="AABul1"/>
      </w:pPr>
      <w:r w:rsidRPr="006565F2">
        <w:t>Implement a diversity and inclusion training program for all staff and contractors that emphasises cultural awareness, sensitivity and competency.</w:t>
      </w:r>
    </w:p>
    <w:p w14:paraId="04D42CD1" w14:textId="2EB37807" w:rsidR="00FD36C5" w:rsidRPr="006565F2" w:rsidRDefault="00FD36C5" w:rsidP="00FD36C5">
      <w:pPr>
        <w:pStyle w:val="AABul1"/>
      </w:pPr>
      <w:r w:rsidRPr="006565F2">
        <w:t>Establish a diversity and inclusion advisory committee to help develop, implement</w:t>
      </w:r>
      <w:r w:rsidR="004F66EC">
        <w:t xml:space="preserve"> </w:t>
      </w:r>
      <w:r w:rsidRPr="006565F2">
        <w:t>and monitor the progress of our diversity plan.</w:t>
      </w:r>
    </w:p>
    <w:p w14:paraId="5AC7F244" w14:textId="36107D7C" w:rsidR="00FD36C5" w:rsidRPr="006565F2" w:rsidRDefault="00FD36C5" w:rsidP="00FD36C5">
      <w:pPr>
        <w:pStyle w:val="AABul1"/>
      </w:pPr>
      <w:r w:rsidRPr="006565F2">
        <w:t>Incorporate diversity and inclusion considerations into our recruitment, hiring and performance review processes.</w:t>
      </w:r>
    </w:p>
    <w:p w14:paraId="43A5F837" w14:textId="7FE72B21" w:rsidR="00FD36C5" w:rsidRPr="006565F2" w:rsidRDefault="00FD36C5" w:rsidP="00FD36C5">
      <w:pPr>
        <w:pStyle w:val="AABul1"/>
      </w:pPr>
      <w:r w:rsidRPr="006565F2">
        <w:t xml:space="preserve">Develop policies and procedures to ensure that </w:t>
      </w:r>
      <w:r>
        <w:t>patients</w:t>
      </w:r>
      <w:r w:rsidRPr="006565F2">
        <w:t xml:space="preserve"> and families from diverse backgrounds receive equitable access to services</w:t>
      </w:r>
      <w:r w:rsidR="004F66EC">
        <w:t xml:space="preserve"> and that </w:t>
      </w:r>
      <w:r w:rsidRPr="006565F2">
        <w:t>their unique needs are considered and met.</w:t>
      </w:r>
    </w:p>
    <w:p w14:paraId="513023D5" w14:textId="77777777" w:rsidR="00FD36C5" w:rsidRPr="00192B6E" w:rsidRDefault="00FD36C5" w:rsidP="00FD36C5">
      <w:pPr>
        <w:pStyle w:val="AABul1"/>
      </w:pPr>
      <w:r w:rsidRPr="006565F2">
        <w:t>Conduct regular surveys and feedback mechanisms to assess the effectiveness of our diversity plan and adjust it accordingly.</w:t>
      </w:r>
    </w:p>
    <w:p w14:paraId="3EDB71A7" w14:textId="77777777" w:rsidR="00FD36C5" w:rsidRPr="006565F2" w:rsidRDefault="00FD36C5" w:rsidP="00FD36C5">
      <w:pPr>
        <w:pStyle w:val="AAHeadA"/>
      </w:pPr>
      <w:r w:rsidRPr="006565F2">
        <w:t>Developing Policy and Procedure</w:t>
      </w:r>
    </w:p>
    <w:p w14:paraId="03A3F441" w14:textId="01A8DB24" w:rsidR="00FD36C5" w:rsidRDefault="00FD36C5" w:rsidP="00FD36C5">
      <w:pPr>
        <w:pStyle w:val="AABT"/>
        <w:rPr>
          <w:lang w:val="en-AU"/>
        </w:rPr>
      </w:pPr>
      <w:r w:rsidRPr="006565F2">
        <w:rPr>
          <w:lang w:val="en-AU"/>
        </w:rPr>
        <w:t xml:space="preserve">To meet the </w:t>
      </w:r>
      <w:r w:rsidR="00F44320">
        <w:rPr>
          <w:lang w:val="en-AU"/>
        </w:rPr>
        <w:t>plan's delivery items, all Health United policies and procedures will reflect these requirements in accordance</w:t>
      </w:r>
      <w:r w:rsidRPr="006565F2">
        <w:rPr>
          <w:lang w:val="en-AU"/>
        </w:rPr>
        <w:t xml:space="preserve"> with government regulatory compliance</w:t>
      </w:r>
      <w:r w:rsidR="004F66EC">
        <w:rPr>
          <w:lang w:val="en-AU"/>
        </w:rPr>
        <w:t>,</w:t>
      </w:r>
      <w:r w:rsidRPr="006565F2">
        <w:rPr>
          <w:lang w:val="en-AU"/>
        </w:rPr>
        <w:t xml:space="preserve"> ensuring equitable treatment of all people.  </w:t>
      </w:r>
    </w:p>
    <w:p w14:paraId="43DE1A42" w14:textId="77777777" w:rsidR="00FD36C5" w:rsidRPr="006565F2" w:rsidRDefault="00FD36C5" w:rsidP="00FD36C5">
      <w:pPr>
        <w:pStyle w:val="AABT"/>
        <w:rPr>
          <w:lang w:val="en-AU"/>
        </w:rPr>
      </w:pPr>
      <w:r w:rsidRPr="006565F2">
        <w:rPr>
          <w:lang w:val="en-AU"/>
        </w:rPr>
        <w:t>This means:</w:t>
      </w:r>
    </w:p>
    <w:p w14:paraId="3AA23C1B" w14:textId="59363EF1" w:rsidR="00FD36C5" w:rsidRPr="006565F2" w:rsidRDefault="00FD36C5" w:rsidP="00FD36C5">
      <w:pPr>
        <w:pStyle w:val="AABul1"/>
      </w:pPr>
      <w:r w:rsidRPr="006565F2">
        <w:t>In the case of people requiring our support, the principles of person</w:t>
      </w:r>
      <w:r w:rsidR="004F66EC">
        <w:t>-</w:t>
      </w:r>
      <w:r w:rsidRPr="006565F2">
        <w:t xml:space="preserve">first care </w:t>
      </w:r>
      <w:r w:rsidR="004F66EC">
        <w:t>are</w:t>
      </w:r>
      <w:r w:rsidRPr="006565F2">
        <w:t xml:space="preserve"> to be applied at times to ensure that </w:t>
      </w:r>
      <w:r w:rsidR="00805F7F">
        <w:t>the identity of the person is a primary consideration and is to be respected in any service provision</w:t>
      </w:r>
      <w:r w:rsidRPr="006565F2">
        <w:t>.</w:t>
      </w:r>
    </w:p>
    <w:p w14:paraId="7CE8A163" w14:textId="1AC3CD4E" w:rsidR="00FD36C5" w:rsidRPr="006565F2" w:rsidRDefault="00FD36C5" w:rsidP="00FD36C5">
      <w:pPr>
        <w:pStyle w:val="AABul1"/>
      </w:pPr>
      <w:r w:rsidRPr="006565F2">
        <w:t>All staff</w:t>
      </w:r>
      <w:r w:rsidR="00805F7F">
        <w:t xml:space="preserve"> and contractors are treated equitably and provided the same support in their roles. Further, opportunities </w:t>
      </w:r>
      <w:r w:rsidRPr="006565F2">
        <w:t xml:space="preserve">to be employed or seek career paths with </w:t>
      </w:r>
      <w:r>
        <w:t>Health United</w:t>
      </w:r>
      <w:r w:rsidRPr="006565F2">
        <w:t xml:space="preserve"> are always based on merit rather than race, culture, identified gender, age or disability.</w:t>
      </w:r>
    </w:p>
    <w:p w14:paraId="03843B0B" w14:textId="3DF81491" w:rsidR="00FD36C5" w:rsidRPr="006565F2" w:rsidRDefault="00FD36C5" w:rsidP="00FD36C5">
      <w:pPr>
        <w:pStyle w:val="AABul1"/>
      </w:pPr>
      <w:r w:rsidRPr="006565F2">
        <w:t xml:space="preserve">All people are protected from inequitable behaviour from any other person or group based on race, culture, identified gender, age or disability. </w:t>
      </w:r>
      <w:r w:rsidRPr="00805F7F">
        <w:rPr>
          <w:i/>
          <w:iCs/>
        </w:rPr>
        <w:t>Inequitable</w:t>
      </w:r>
      <w:r w:rsidRPr="006565F2">
        <w:t xml:space="preserve"> means unfair or unjust, often in terms of the distribution of resources, opportunities or treatment.</w:t>
      </w:r>
    </w:p>
    <w:p w14:paraId="02D9D404" w14:textId="77777777" w:rsidR="00FD36C5" w:rsidRPr="006565F2" w:rsidRDefault="00FD36C5" w:rsidP="00FD36C5"/>
    <w:p w14:paraId="6F752437" w14:textId="77777777" w:rsidR="00A90766" w:rsidRDefault="00A90766" w:rsidP="00A90766">
      <w:pPr>
        <w:spacing w:after="0" w:line="200" w:lineRule="exact"/>
        <w:rPr>
          <w:rFonts w:ascii="Arial" w:eastAsia="Calibri" w:hAnsi="Arial" w:cs="Kalinga"/>
          <w:sz w:val="20"/>
          <w:szCs w:val="20"/>
          <w:lang w:val="en-AU" w:eastAsia="en-AU"/>
        </w:rPr>
      </w:pPr>
    </w:p>
    <w:sectPr w:rsidR="00A90766" w:rsidSect="00235F68">
      <w:headerReference w:type="default" r:id="rId11"/>
      <w:footerReference w:type="default" r:id="rId1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F72A8" w14:textId="77777777" w:rsidR="00235F68" w:rsidRDefault="00235F68" w:rsidP="0072490C">
      <w:pPr>
        <w:spacing w:after="0" w:line="240" w:lineRule="auto"/>
      </w:pPr>
      <w:r>
        <w:separator/>
      </w:r>
    </w:p>
  </w:endnote>
  <w:endnote w:type="continuationSeparator" w:id="0">
    <w:p w14:paraId="3EEAB8F4" w14:textId="77777777" w:rsidR="00235F68" w:rsidRDefault="00235F68"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icrosoft JhengHei">
    <w:panose1 w:val="020B0604030504040204"/>
    <w:charset w:val="88"/>
    <w:family w:val="swiss"/>
    <w:pitch w:val="variable"/>
    <w:sig w:usb0="000002A7" w:usb1="28CF4400" w:usb2="00000016" w:usb3="00000000" w:csb0="00100009" w:csb1="00000000"/>
  </w:font>
  <w:font w:name="Arial Bold">
    <w:panose1 w:val="00000000000000000000"/>
    <w:charset w:val="00"/>
    <w:family w:val="swiss"/>
    <w:notTrueType/>
    <w:pitch w:val="variable"/>
    <w:sig w:usb0="00000003" w:usb1="00000000" w:usb2="00000000" w:usb3="00000000" w:csb0="00000001" w:csb1="00000000"/>
  </w:font>
  <w:font w:name="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A86B6" w14:textId="3199BD60" w:rsidR="00860DF8" w:rsidRDefault="003B01F3">
    <w:pPr>
      <w:pStyle w:val="Footer"/>
    </w:pPr>
    <w:r>
      <w:rPr>
        <w:noProof/>
      </w:rPr>
      <mc:AlternateContent>
        <mc:Choice Requires="wps">
          <w:drawing>
            <wp:anchor distT="0" distB="0" distL="114300" distR="114300" simplePos="0" relativeHeight="251665408" behindDoc="0" locked="0" layoutInCell="1" allowOverlap="1" wp14:anchorId="7D51DAAF" wp14:editId="18727178">
              <wp:simplePos x="0" y="0"/>
              <wp:positionH relativeFrom="column">
                <wp:posOffset>-756666</wp:posOffset>
              </wp:positionH>
              <wp:positionV relativeFrom="paragraph">
                <wp:posOffset>-20015</wp:posOffset>
              </wp:positionV>
              <wp:extent cx="7633233" cy="635000"/>
              <wp:effectExtent l="0" t="0" r="6350"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3233"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694058C1" w14:textId="5164116F" w:rsidR="003B01F3" w:rsidRPr="00996CF6" w:rsidRDefault="00FD36C5" w:rsidP="003B01F3">
                          <w:pPr>
                            <w:pStyle w:val="AAFooter"/>
                            <w:ind w:left="992"/>
                          </w:pPr>
                          <w:fldSimple w:instr=" FILENAME   \* MERGEFORMAT ">
                            <w:r>
                              <w:t>Health United SD - DR SF2 Diversity Plan V1.0 (ID 210986)</w:t>
                            </w:r>
                          </w:fldSimple>
                          <w:r w:rsidR="003B01F3" w:rsidRPr="006920D8">
                            <w:br/>
                            <w:t>©</w:t>
                          </w:r>
                          <w:r w:rsidR="003B01F3">
                            <w:t xml:space="preserve"> 202</w:t>
                          </w:r>
                          <w:r w:rsidR="005E1CEB">
                            <w:t>4</w:t>
                          </w:r>
                          <w:r w:rsidR="003B01F3">
                            <w:t xml:space="preserve"> Eduworks Resources</w:t>
                          </w:r>
                          <w:r w:rsidR="003B01F3">
                            <w:tab/>
                          </w:r>
                          <w:r w:rsidR="003B01F3" w:rsidRPr="006920D8">
                            <w:t xml:space="preserve">Page </w:t>
                          </w:r>
                          <w:r w:rsidR="003B01F3" w:rsidRPr="006920D8">
                            <w:fldChar w:fldCharType="begin"/>
                          </w:r>
                          <w:r w:rsidR="003B01F3" w:rsidRPr="006920D8">
                            <w:instrText xml:space="preserve"> PAGE   \* MERGEFORMAT </w:instrText>
                          </w:r>
                          <w:r w:rsidR="003B01F3" w:rsidRPr="006920D8">
                            <w:fldChar w:fldCharType="separate"/>
                          </w:r>
                          <w:r w:rsidR="003B01F3">
                            <w:t>13</w:t>
                          </w:r>
                          <w:r w:rsidR="003B01F3" w:rsidRPr="006920D8">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51DAAF" id="_x0000_t202" coordsize="21600,21600" o:spt="202" path="m,l,21600r21600,l21600,xe">
              <v:stroke joinstyle="miter"/>
              <v:path gradientshapeok="t" o:connecttype="rect"/>
            </v:shapetype>
            <v:shape id="Text Box 17" o:spid="_x0000_s1026" type="#_x0000_t202" style="position:absolute;margin-left:-59.6pt;margin-top:-1.6pt;width:601.05pt;height:5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" fillcolor="#f9b379 [1942]" stroked="f">
              <v:fill color2="#f58220 [3206]" angle="225" colors="0 #f9b479;23593f #f58220" focus="100%" type="gradient"/>
              <v:textbox>
                <w:txbxContent>
                  <w:p w14:paraId="694058C1" w14:textId="5164116F" w:rsidR="003B01F3" w:rsidRPr="00996CF6" w:rsidRDefault="00000000" w:rsidP="003B01F3">
                    <w:pPr>
                      <w:pStyle w:val="AAFooter"/>
                      <w:ind w:left="992"/>
                    </w:pPr>
                    <w:fldSimple w:instr=" FILENAME   \* MERGEFORMAT ">
                      <w:r w:rsidR="00FD36C5">
                        <w:t>Health United SD - DR SF2 Diversity Plan V1.0 (ID 210986)</w:t>
                      </w:r>
                    </w:fldSimple>
                    <w:r w:rsidR="003B01F3" w:rsidRPr="006920D8">
                      <w:br/>
                      <w:t>©</w:t>
                    </w:r>
                    <w:r w:rsidR="003B01F3">
                      <w:t xml:space="preserve"> 202</w:t>
                    </w:r>
                    <w:r w:rsidR="005E1CEB">
                      <w:t>4</w:t>
                    </w:r>
                    <w:r w:rsidR="003B01F3">
                      <w:t xml:space="preserve"> Eduworks Resources</w:t>
                    </w:r>
                    <w:r w:rsidR="003B01F3">
                      <w:tab/>
                    </w:r>
                    <w:r w:rsidR="003B01F3" w:rsidRPr="006920D8">
                      <w:t xml:space="preserve">Page </w:t>
                    </w:r>
                    <w:r w:rsidR="003B01F3" w:rsidRPr="006920D8">
                      <w:fldChar w:fldCharType="begin"/>
                    </w:r>
                    <w:r w:rsidR="003B01F3" w:rsidRPr="006920D8">
                      <w:instrText xml:space="preserve"> PAGE   \* MERGEFORMAT </w:instrText>
                    </w:r>
                    <w:r w:rsidR="003B01F3" w:rsidRPr="006920D8">
                      <w:fldChar w:fldCharType="separate"/>
                    </w:r>
                    <w:r w:rsidR="003B01F3">
                      <w:t>13</w:t>
                    </w:r>
                    <w:r w:rsidR="003B01F3" w:rsidRPr="006920D8">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9B129" w14:textId="77777777" w:rsidR="00235F68" w:rsidRDefault="00235F68" w:rsidP="0072490C">
      <w:pPr>
        <w:spacing w:after="0" w:line="240" w:lineRule="auto"/>
      </w:pPr>
      <w:r>
        <w:separator/>
      </w:r>
    </w:p>
  </w:footnote>
  <w:footnote w:type="continuationSeparator" w:id="0">
    <w:p w14:paraId="180EAADE" w14:textId="77777777" w:rsidR="00235F68" w:rsidRDefault="00235F68"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0A709" w14:textId="3C280823" w:rsidR="00FD36C5" w:rsidRDefault="00FD36C5" w:rsidP="00FD36C5">
    <w:pPr>
      <w:pStyle w:val="AASOHeader"/>
    </w:pPr>
    <w:r w:rsidRPr="004364EA">
      <w:rPr>
        <w:noProof/>
      </w:rPr>
      <w:drawing>
        <wp:anchor distT="0" distB="0" distL="114300" distR="114300" simplePos="0" relativeHeight="251667456" behindDoc="1" locked="0" layoutInCell="1" allowOverlap="1" wp14:anchorId="74FB18D4" wp14:editId="5FF4617E">
          <wp:simplePos x="0" y="0"/>
          <wp:positionH relativeFrom="margin">
            <wp:posOffset>5143500</wp:posOffset>
          </wp:positionH>
          <wp:positionV relativeFrom="paragraph">
            <wp:posOffset>-553085</wp:posOffset>
          </wp:positionV>
          <wp:extent cx="1171575" cy="1148145"/>
          <wp:effectExtent l="0" t="0" r="0" b="0"/>
          <wp:wrapNone/>
          <wp:docPr id="1698668323" name="Picture 1" descr="A logo for a health united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668323" name="Picture 1" descr="A logo for a health united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1575" cy="1148145"/>
                  </a:xfrm>
                  <a:prstGeom prst="rect">
                    <a:avLst/>
                  </a:prstGeom>
                </pic:spPr>
              </pic:pic>
            </a:graphicData>
          </a:graphic>
          <wp14:sizeRelH relativeFrom="margin">
            <wp14:pctWidth>0</wp14:pctWidth>
          </wp14:sizeRelH>
          <wp14:sizeRelV relativeFrom="margin">
            <wp14:pctHeight>0</wp14:pctHeight>
          </wp14:sizeRelV>
        </wp:anchor>
      </w:drawing>
    </w:r>
    <w:r w:rsidRPr="00FD36C5">
      <w:rPr>
        <w:noProof/>
      </w:rPr>
      <w:t>Diversity Plan</w:t>
    </w:r>
    <w:r w:rsidRPr="00FB6A48">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359" w:hanging="359"/>
      </w:pPr>
      <w:rPr>
        <w:rFonts w:ascii="Wingdings" w:hAnsi="Wingdings" w:cs="Wingdings"/>
        <w:b w:val="0"/>
        <w:bCs w:val="0"/>
        <w:i w:val="0"/>
        <w:iCs w:val="0"/>
        <w:w w:val="99"/>
        <w:sz w:val="20"/>
        <w:szCs w:val="20"/>
      </w:rPr>
    </w:lvl>
    <w:lvl w:ilvl="1">
      <w:numFmt w:val="bullet"/>
      <w:lvlText w:val="•"/>
      <w:lvlJc w:val="left"/>
      <w:pPr>
        <w:ind w:left="1307" w:hanging="359"/>
      </w:pPr>
    </w:lvl>
    <w:lvl w:ilvl="2">
      <w:numFmt w:val="bullet"/>
      <w:lvlText w:val="•"/>
      <w:lvlJc w:val="left"/>
      <w:pPr>
        <w:ind w:left="2246" w:hanging="359"/>
      </w:pPr>
    </w:lvl>
    <w:lvl w:ilvl="3">
      <w:numFmt w:val="bullet"/>
      <w:lvlText w:val="•"/>
      <w:lvlJc w:val="left"/>
      <w:pPr>
        <w:ind w:left="3184" w:hanging="359"/>
      </w:pPr>
    </w:lvl>
    <w:lvl w:ilvl="4">
      <w:numFmt w:val="bullet"/>
      <w:lvlText w:val="•"/>
      <w:lvlJc w:val="left"/>
      <w:pPr>
        <w:ind w:left="4123" w:hanging="359"/>
      </w:pPr>
    </w:lvl>
    <w:lvl w:ilvl="5">
      <w:numFmt w:val="bullet"/>
      <w:lvlText w:val="•"/>
      <w:lvlJc w:val="left"/>
      <w:pPr>
        <w:ind w:left="5062" w:hanging="359"/>
      </w:pPr>
    </w:lvl>
    <w:lvl w:ilvl="6">
      <w:numFmt w:val="bullet"/>
      <w:lvlText w:val="•"/>
      <w:lvlJc w:val="left"/>
      <w:pPr>
        <w:ind w:left="6000" w:hanging="359"/>
      </w:pPr>
    </w:lvl>
    <w:lvl w:ilvl="7">
      <w:numFmt w:val="bullet"/>
      <w:lvlText w:val="•"/>
      <w:lvlJc w:val="left"/>
      <w:pPr>
        <w:ind w:left="6939" w:hanging="359"/>
      </w:pPr>
    </w:lvl>
    <w:lvl w:ilvl="8">
      <w:numFmt w:val="bullet"/>
      <w:lvlText w:val="•"/>
      <w:lvlJc w:val="left"/>
      <w:pPr>
        <w:ind w:left="7878" w:hanging="359"/>
      </w:pPr>
    </w:lvl>
  </w:abstractNum>
  <w:abstractNum w:abstractNumId="1" w15:restartNumberingAfterBreak="0">
    <w:nsid w:val="00090320"/>
    <w:multiLevelType w:val="hybridMultilevel"/>
    <w:tmpl w:val="17B84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6417CE"/>
    <w:multiLevelType w:val="hybridMultilevel"/>
    <w:tmpl w:val="BFAA71BE"/>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02063EDB"/>
    <w:multiLevelType w:val="hybridMultilevel"/>
    <w:tmpl w:val="B9380C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2552698"/>
    <w:multiLevelType w:val="hybridMultilevel"/>
    <w:tmpl w:val="9946ADE4"/>
    <w:lvl w:ilvl="0" w:tplc="0C090001">
      <w:start w:val="1"/>
      <w:numFmt w:val="bullet"/>
      <w:lvlText w:val=""/>
      <w:lvlJc w:val="left"/>
      <w:pPr>
        <w:ind w:left="357" w:hanging="357"/>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4C94A41"/>
    <w:multiLevelType w:val="hybridMultilevel"/>
    <w:tmpl w:val="50206CBC"/>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9497406"/>
    <w:multiLevelType w:val="hybridMultilevel"/>
    <w:tmpl w:val="BAC22D4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0992637E"/>
    <w:multiLevelType w:val="hybridMultilevel"/>
    <w:tmpl w:val="384C14D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11DF3879"/>
    <w:multiLevelType w:val="hybridMultilevel"/>
    <w:tmpl w:val="7F0214DC"/>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E6825EE"/>
    <w:multiLevelType w:val="hybridMultilevel"/>
    <w:tmpl w:val="CC600162"/>
    <w:lvl w:ilvl="0" w:tplc="0C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E36D93"/>
    <w:multiLevelType w:val="hybridMultilevel"/>
    <w:tmpl w:val="E9340F6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5"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22332A7F"/>
    <w:multiLevelType w:val="hybridMultilevel"/>
    <w:tmpl w:val="FA2AC69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6512F8B"/>
    <w:multiLevelType w:val="multilevel"/>
    <w:tmpl w:val="4384A7C4"/>
    <w:lvl w:ilvl="0">
      <w:start w:val="1"/>
      <w:numFmt w:val="none"/>
      <w:pStyle w:val="AABT"/>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6CE56EC"/>
    <w:multiLevelType w:val="hybridMultilevel"/>
    <w:tmpl w:val="96E6765A"/>
    <w:lvl w:ilvl="0" w:tplc="00D8DF72">
      <w:start w:val="1"/>
      <w:numFmt w:val="bullet"/>
      <w:pStyle w:val="AABTBul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77E34AF"/>
    <w:multiLevelType w:val="hybridMultilevel"/>
    <w:tmpl w:val="B328B0E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28DC32ED"/>
    <w:multiLevelType w:val="hybridMultilevel"/>
    <w:tmpl w:val="92CC0F0C"/>
    <w:lvl w:ilvl="0" w:tplc="A9D04224">
      <w:start w:val="1"/>
      <w:numFmt w:val="decimal"/>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E2158F0"/>
    <w:multiLevelType w:val="hybridMultilevel"/>
    <w:tmpl w:val="64C8A4A0"/>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4"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5B7692D"/>
    <w:multiLevelType w:val="hybridMultilevel"/>
    <w:tmpl w:val="7FC63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6482B86"/>
    <w:multiLevelType w:val="hybridMultilevel"/>
    <w:tmpl w:val="C5C0F99A"/>
    <w:lvl w:ilvl="0" w:tplc="4EE04F26">
      <w:start w:val="1"/>
      <w:numFmt w:val="lowerLetter"/>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7" w15:restartNumberingAfterBreak="0">
    <w:nsid w:val="366A30AB"/>
    <w:multiLevelType w:val="hybridMultilevel"/>
    <w:tmpl w:val="A610601E"/>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29" w15:restartNumberingAfterBreak="0">
    <w:nsid w:val="390814D0"/>
    <w:multiLevelType w:val="hybridMultilevel"/>
    <w:tmpl w:val="49EA1162"/>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39D54E32"/>
    <w:multiLevelType w:val="hybridMultilevel"/>
    <w:tmpl w:val="D83C1396"/>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32"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DFD482E"/>
    <w:multiLevelType w:val="hybridMultilevel"/>
    <w:tmpl w:val="9C4CA60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2A91B87"/>
    <w:multiLevelType w:val="hybridMultilevel"/>
    <w:tmpl w:val="63726EEC"/>
    <w:lvl w:ilvl="0" w:tplc="0C090001">
      <w:start w:val="1"/>
      <w:numFmt w:val="bullet"/>
      <w:lvlText w:val=""/>
      <w:lvlJc w:val="left"/>
      <w:pPr>
        <w:ind w:left="1440" w:hanging="360"/>
      </w:pPr>
      <w:rPr>
        <w:rFonts w:ascii="Symbol" w:hAnsi="Symbol"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5" w15:restartNumberingAfterBreak="0">
    <w:nsid w:val="42DD62D4"/>
    <w:multiLevelType w:val="hybridMultilevel"/>
    <w:tmpl w:val="53FC7B3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469258B"/>
    <w:multiLevelType w:val="multilevel"/>
    <w:tmpl w:val="CF96674E"/>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464E5B6A"/>
    <w:multiLevelType w:val="multilevel"/>
    <w:tmpl w:val="9A2045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483E3F0D"/>
    <w:multiLevelType w:val="hybridMultilevel"/>
    <w:tmpl w:val="A96280E0"/>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9" w15:restartNumberingAfterBreak="0">
    <w:nsid w:val="49311824"/>
    <w:multiLevelType w:val="hybridMultilevel"/>
    <w:tmpl w:val="A5682D4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4F314D2E"/>
    <w:multiLevelType w:val="hybridMultilevel"/>
    <w:tmpl w:val="445CE63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4"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5"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6" w15:restartNumberingAfterBreak="0">
    <w:nsid w:val="54796B0B"/>
    <w:multiLevelType w:val="hybridMultilevel"/>
    <w:tmpl w:val="B23E762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7" w15:restartNumberingAfterBreak="0">
    <w:nsid w:val="54811EA4"/>
    <w:multiLevelType w:val="hybridMultilevel"/>
    <w:tmpl w:val="3F703C16"/>
    <w:lvl w:ilvl="0" w:tplc="35CA173C">
      <w:start w:val="1"/>
      <w:numFmt w:val="bullet"/>
      <w:lvlText w:val="þ"/>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8" w15:restartNumberingAfterBreak="0">
    <w:nsid w:val="58656C1F"/>
    <w:multiLevelType w:val="hybridMultilevel"/>
    <w:tmpl w:val="52BEC63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9" w15:restartNumberingAfterBreak="0">
    <w:nsid w:val="5CF028C7"/>
    <w:multiLevelType w:val="hybridMultilevel"/>
    <w:tmpl w:val="34BECB58"/>
    <w:lvl w:ilvl="0" w:tplc="0C09000D">
      <w:start w:val="1"/>
      <w:numFmt w:val="bullet"/>
      <w:lvlText w:val=""/>
      <w:lvlJc w:val="left"/>
      <w:pPr>
        <w:ind w:left="1912" w:hanging="360"/>
      </w:pPr>
      <w:rPr>
        <w:rFonts w:ascii="Wingdings" w:hAnsi="Wingdings" w:hint="default"/>
      </w:rPr>
    </w:lvl>
    <w:lvl w:ilvl="1" w:tplc="0C090003" w:tentative="1">
      <w:start w:val="1"/>
      <w:numFmt w:val="bullet"/>
      <w:lvlText w:val="o"/>
      <w:lvlJc w:val="left"/>
      <w:pPr>
        <w:ind w:left="2632" w:hanging="360"/>
      </w:pPr>
      <w:rPr>
        <w:rFonts w:ascii="Courier New" w:hAnsi="Courier New" w:cs="Courier New" w:hint="default"/>
      </w:rPr>
    </w:lvl>
    <w:lvl w:ilvl="2" w:tplc="0C090005" w:tentative="1">
      <w:start w:val="1"/>
      <w:numFmt w:val="bullet"/>
      <w:lvlText w:val=""/>
      <w:lvlJc w:val="left"/>
      <w:pPr>
        <w:ind w:left="3352" w:hanging="360"/>
      </w:pPr>
      <w:rPr>
        <w:rFonts w:ascii="Wingdings" w:hAnsi="Wingdings" w:hint="default"/>
      </w:rPr>
    </w:lvl>
    <w:lvl w:ilvl="3" w:tplc="0C090001" w:tentative="1">
      <w:start w:val="1"/>
      <w:numFmt w:val="bullet"/>
      <w:lvlText w:val=""/>
      <w:lvlJc w:val="left"/>
      <w:pPr>
        <w:ind w:left="4072" w:hanging="360"/>
      </w:pPr>
      <w:rPr>
        <w:rFonts w:ascii="Symbol" w:hAnsi="Symbol" w:hint="default"/>
      </w:rPr>
    </w:lvl>
    <w:lvl w:ilvl="4" w:tplc="0C090003" w:tentative="1">
      <w:start w:val="1"/>
      <w:numFmt w:val="bullet"/>
      <w:lvlText w:val="o"/>
      <w:lvlJc w:val="left"/>
      <w:pPr>
        <w:ind w:left="4792" w:hanging="360"/>
      </w:pPr>
      <w:rPr>
        <w:rFonts w:ascii="Courier New" w:hAnsi="Courier New" w:cs="Courier New" w:hint="default"/>
      </w:rPr>
    </w:lvl>
    <w:lvl w:ilvl="5" w:tplc="0C090005" w:tentative="1">
      <w:start w:val="1"/>
      <w:numFmt w:val="bullet"/>
      <w:lvlText w:val=""/>
      <w:lvlJc w:val="left"/>
      <w:pPr>
        <w:ind w:left="5512" w:hanging="360"/>
      </w:pPr>
      <w:rPr>
        <w:rFonts w:ascii="Wingdings" w:hAnsi="Wingdings" w:hint="default"/>
      </w:rPr>
    </w:lvl>
    <w:lvl w:ilvl="6" w:tplc="0C090001" w:tentative="1">
      <w:start w:val="1"/>
      <w:numFmt w:val="bullet"/>
      <w:lvlText w:val=""/>
      <w:lvlJc w:val="left"/>
      <w:pPr>
        <w:ind w:left="6232" w:hanging="360"/>
      </w:pPr>
      <w:rPr>
        <w:rFonts w:ascii="Symbol" w:hAnsi="Symbol" w:hint="default"/>
      </w:rPr>
    </w:lvl>
    <w:lvl w:ilvl="7" w:tplc="0C090003" w:tentative="1">
      <w:start w:val="1"/>
      <w:numFmt w:val="bullet"/>
      <w:lvlText w:val="o"/>
      <w:lvlJc w:val="left"/>
      <w:pPr>
        <w:ind w:left="6952" w:hanging="360"/>
      </w:pPr>
      <w:rPr>
        <w:rFonts w:ascii="Courier New" w:hAnsi="Courier New" w:cs="Courier New" w:hint="default"/>
      </w:rPr>
    </w:lvl>
    <w:lvl w:ilvl="8" w:tplc="0C090005" w:tentative="1">
      <w:start w:val="1"/>
      <w:numFmt w:val="bullet"/>
      <w:lvlText w:val=""/>
      <w:lvlJc w:val="left"/>
      <w:pPr>
        <w:ind w:left="7672" w:hanging="360"/>
      </w:pPr>
      <w:rPr>
        <w:rFonts w:ascii="Wingdings" w:hAnsi="Wingdings" w:hint="default"/>
      </w:rPr>
    </w:lvl>
  </w:abstractNum>
  <w:abstractNum w:abstractNumId="50" w15:restartNumberingAfterBreak="0">
    <w:nsid w:val="5D8B54E6"/>
    <w:multiLevelType w:val="hybridMultilevel"/>
    <w:tmpl w:val="B14071BC"/>
    <w:lvl w:ilvl="0" w:tplc="C3704FBE">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DE31D51"/>
    <w:multiLevelType w:val="hybridMultilevel"/>
    <w:tmpl w:val="7F881DCA"/>
    <w:lvl w:ilvl="0" w:tplc="0C090005">
      <w:start w:val="1"/>
      <w:numFmt w:val="bullet"/>
      <w:lvlText w:val=""/>
      <w:lvlJc w:val="left"/>
      <w:pPr>
        <w:ind w:left="160" w:hanging="360"/>
      </w:pPr>
      <w:rPr>
        <w:rFonts w:ascii="Wingdings" w:hAnsi="Wingdings" w:hint="default"/>
        <w:lang w:val="en-AU" w:eastAsia="en-US" w:bidi="ar-SA"/>
      </w:rPr>
    </w:lvl>
    <w:lvl w:ilvl="1" w:tplc="FFFFFFFF" w:tentative="1">
      <w:start w:val="1"/>
      <w:numFmt w:val="bullet"/>
      <w:lvlText w:val="o"/>
      <w:lvlJc w:val="left"/>
      <w:pPr>
        <w:ind w:left="880" w:hanging="360"/>
      </w:pPr>
      <w:rPr>
        <w:rFonts w:ascii="Courier New" w:hAnsi="Courier New" w:cs="Courier New" w:hint="default"/>
      </w:rPr>
    </w:lvl>
    <w:lvl w:ilvl="2" w:tplc="FFFFFFFF" w:tentative="1">
      <w:start w:val="1"/>
      <w:numFmt w:val="bullet"/>
      <w:lvlText w:val=""/>
      <w:lvlJc w:val="left"/>
      <w:pPr>
        <w:ind w:left="1600" w:hanging="360"/>
      </w:pPr>
      <w:rPr>
        <w:rFonts w:ascii="Wingdings" w:hAnsi="Wingdings" w:hint="default"/>
      </w:rPr>
    </w:lvl>
    <w:lvl w:ilvl="3" w:tplc="FFFFFFFF" w:tentative="1">
      <w:start w:val="1"/>
      <w:numFmt w:val="bullet"/>
      <w:lvlText w:val=""/>
      <w:lvlJc w:val="left"/>
      <w:pPr>
        <w:ind w:left="2320" w:hanging="360"/>
      </w:pPr>
      <w:rPr>
        <w:rFonts w:ascii="Symbol" w:hAnsi="Symbol" w:hint="default"/>
      </w:rPr>
    </w:lvl>
    <w:lvl w:ilvl="4" w:tplc="FFFFFFFF" w:tentative="1">
      <w:start w:val="1"/>
      <w:numFmt w:val="bullet"/>
      <w:lvlText w:val="o"/>
      <w:lvlJc w:val="left"/>
      <w:pPr>
        <w:ind w:left="3040" w:hanging="360"/>
      </w:pPr>
      <w:rPr>
        <w:rFonts w:ascii="Courier New" w:hAnsi="Courier New" w:cs="Courier New" w:hint="default"/>
      </w:rPr>
    </w:lvl>
    <w:lvl w:ilvl="5" w:tplc="FFFFFFFF" w:tentative="1">
      <w:start w:val="1"/>
      <w:numFmt w:val="bullet"/>
      <w:lvlText w:val=""/>
      <w:lvlJc w:val="left"/>
      <w:pPr>
        <w:ind w:left="3760" w:hanging="360"/>
      </w:pPr>
      <w:rPr>
        <w:rFonts w:ascii="Wingdings" w:hAnsi="Wingdings" w:hint="default"/>
      </w:rPr>
    </w:lvl>
    <w:lvl w:ilvl="6" w:tplc="FFFFFFFF" w:tentative="1">
      <w:start w:val="1"/>
      <w:numFmt w:val="bullet"/>
      <w:lvlText w:val=""/>
      <w:lvlJc w:val="left"/>
      <w:pPr>
        <w:ind w:left="4480" w:hanging="360"/>
      </w:pPr>
      <w:rPr>
        <w:rFonts w:ascii="Symbol" w:hAnsi="Symbol" w:hint="default"/>
      </w:rPr>
    </w:lvl>
    <w:lvl w:ilvl="7" w:tplc="FFFFFFFF" w:tentative="1">
      <w:start w:val="1"/>
      <w:numFmt w:val="bullet"/>
      <w:lvlText w:val="o"/>
      <w:lvlJc w:val="left"/>
      <w:pPr>
        <w:ind w:left="5200" w:hanging="360"/>
      </w:pPr>
      <w:rPr>
        <w:rFonts w:ascii="Courier New" w:hAnsi="Courier New" w:cs="Courier New" w:hint="default"/>
      </w:rPr>
    </w:lvl>
    <w:lvl w:ilvl="8" w:tplc="FFFFFFFF" w:tentative="1">
      <w:start w:val="1"/>
      <w:numFmt w:val="bullet"/>
      <w:lvlText w:val=""/>
      <w:lvlJc w:val="left"/>
      <w:pPr>
        <w:ind w:left="5920" w:hanging="360"/>
      </w:pPr>
      <w:rPr>
        <w:rFonts w:ascii="Wingdings" w:hAnsi="Wingdings" w:hint="default"/>
      </w:rPr>
    </w:lvl>
  </w:abstractNum>
  <w:abstractNum w:abstractNumId="52" w15:restartNumberingAfterBreak="0">
    <w:nsid w:val="5E715703"/>
    <w:multiLevelType w:val="hybridMultilevel"/>
    <w:tmpl w:val="5CFA7152"/>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3"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5" w15:restartNumberingAfterBreak="0">
    <w:nsid w:val="665C3537"/>
    <w:multiLevelType w:val="hybridMultilevel"/>
    <w:tmpl w:val="80861A5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676E2966"/>
    <w:multiLevelType w:val="hybridMultilevel"/>
    <w:tmpl w:val="D08C3D9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7"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58" w15:restartNumberingAfterBreak="0">
    <w:nsid w:val="6AC54FCB"/>
    <w:multiLevelType w:val="hybridMultilevel"/>
    <w:tmpl w:val="DF64BA2C"/>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9"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0" w15:restartNumberingAfterBreak="0">
    <w:nsid w:val="6F224B27"/>
    <w:multiLevelType w:val="hybridMultilevel"/>
    <w:tmpl w:val="BAFE1D4C"/>
    <w:lvl w:ilvl="0" w:tplc="0C090005">
      <w:start w:val="1"/>
      <w:numFmt w:val="bullet"/>
      <w:lvlText w:val=""/>
      <w:lvlJc w:val="left"/>
      <w:pPr>
        <w:ind w:left="472" w:hanging="360"/>
      </w:pPr>
      <w:rPr>
        <w:rFonts w:ascii="Wingdings" w:hAnsi="Wingdings" w:hint="default"/>
      </w:rPr>
    </w:lvl>
    <w:lvl w:ilvl="1" w:tplc="0C090003" w:tentative="1">
      <w:start w:val="1"/>
      <w:numFmt w:val="bullet"/>
      <w:lvlText w:val="o"/>
      <w:lvlJc w:val="left"/>
      <w:pPr>
        <w:ind w:left="1192" w:hanging="360"/>
      </w:pPr>
      <w:rPr>
        <w:rFonts w:ascii="Courier New" w:hAnsi="Courier New" w:cs="Courier New" w:hint="default"/>
      </w:rPr>
    </w:lvl>
    <w:lvl w:ilvl="2" w:tplc="0C090005" w:tentative="1">
      <w:start w:val="1"/>
      <w:numFmt w:val="bullet"/>
      <w:lvlText w:val=""/>
      <w:lvlJc w:val="left"/>
      <w:pPr>
        <w:ind w:left="1912" w:hanging="360"/>
      </w:pPr>
      <w:rPr>
        <w:rFonts w:ascii="Wingdings" w:hAnsi="Wingdings" w:hint="default"/>
      </w:rPr>
    </w:lvl>
    <w:lvl w:ilvl="3" w:tplc="0C090001" w:tentative="1">
      <w:start w:val="1"/>
      <w:numFmt w:val="bullet"/>
      <w:lvlText w:val=""/>
      <w:lvlJc w:val="left"/>
      <w:pPr>
        <w:ind w:left="2632" w:hanging="360"/>
      </w:pPr>
      <w:rPr>
        <w:rFonts w:ascii="Symbol" w:hAnsi="Symbol" w:hint="default"/>
      </w:rPr>
    </w:lvl>
    <w:lvl w:ilvl="4" w:tplc="0C090003" w:tentative="1">
      <w:start w:val="1"/>
      <w:numFmt w:val="bullet"/>
      <w:lvlText w:val="o"/>
      <w:lvlJc w:val="left"/>
      <w:pPr>
        <w:ind w:left="3352" w:hanging="360"/>
      </w:pPr>
      <w:rPr>
        <w:rFonts w:ascii="Courier New" w:hAnsi="Courier New" w:cs="Courier New" w:hint="default"/>
      </w:rPr>
    </w:lvl>
    <w:lvl w:ilvl="5" w:tplc="0C090005" w:tentative="1">
      <w:start w:val="1"/>
      <w:numFmt w:val="bullet"/>
      <w:lvlText w:val=""/>
      <w:lvlJc w:val="left"/>
      <w:pPr>
        <w:ind w:left="4072" w:hanging="360"/>
      </w:pPr>
      <w:rPr>
        <w:rFonts w:ascii="Wingdings" w:hAnsi="Wingdings" w:hint="default"/>
      </w:rPr>
    </w:lvl>
    <w:lvl w:ilvl="6" w:tplc="0C090001" w:tentative="1">
      <w:start w:val="1"/>
      <w:numFmt w:val="bullet"/>
      <w:lvlText w:val=""/>
      <w:lvlJc w:val="left"/>
      <w:pPr>
        <w:ind w:left="4792" w:hanging="360"/>
      </w:pPr>
      <w:rPr>
        <w:rFonts w:ascii="Symbol" w:hAnsi="Symbol" w:hint="default"/>
      </w:rPr>
    </w:lvl>
    <w:lvl w:ilvl="7" w:tplc="0C090003" w:tentative="1">
      <w:start w:val="1"/>
      <w:numFmt w:val="bullet"/>
      <w:lvlText w:val="o"/>
      <w:lvlJc w:val="left"/>
      <w:pPr>
        <w:ind w:left="5512" w:hanging="360"/>
      </w:pPr>
      <w:rPr>
        <w:rFonts w:ascii="Courier New" w:hAnsi="Courier New" w:cs="Courier New" w:hint="default"/>
      </w:rPr>
    </w:lvl>
    <w:lvl w:ilvl="8" w:tplc="0C090005" w:tentative="1">
      <w:start w:val="1"/>
      <w:numFmt w:val="bullet"/>
      <w:lvlText w:val=""/>
      <w:lvlJc w:val="left"/>
      <w:pPr>
        <w:ind w:left="6232" w:hanging="360"/>
      </w:pPr>
      <w:rPr>
        <w:rFonts w:ascii="Wingdings" w:hAnsi="Wingdings" w:hint="default"/>
      </w:rPr>
    </w:lvl>
  </w:abstractNum>
  <w:abstractNum w:abstractNumId="61" w15:restartNumberingAfterBreak="0">
    <w:nsid w:val="6FC06C16"/>
    <w:multiLevelType w:val="multilevel"/>
    <w:tmpl w:val="D322649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2" w15:restartNumberingAfterBreak="0">
    <w:nsid w:val="710774AF"/>
    <w:multiLevelType w:val="hybridMultilevel"/>
    <w:tmpl w:val="76F2B168"/>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3" w15:restartNumberingAfterBreak="0">
    <w:nsid w:val="75B97D33"/>
    <w:multiLevelType w:val="multilevel"/>
    <w:tmpl w:val="580402B8"/>
    <w:lvl w:ilvl="0">
      <w:start w:val="1"/>
      <w:numFmt w:val="none"/>
      <w:suff w:val="nothing"/>
      <w:lvlText w:val=""/>
      <w:lvlJc w:val="left"/>
      <w:pPr>
        <w:ind w:left="0" w:firstLine="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772B0386"/>
    <w:multiLevelType w:val="hybridMultilevel"/>
    <w:tmpl w:val="64A8D8B4"/>
    <w:lvl w:ilvl="0" w:tplc="F69EBCB2">
      <w:start w:val="1"/>
      <w:numFmt w:val="bullet"/>
      <w:lvlText w:val=""/>
      <w:lvlJc w:val="left"/>
      <w:pPr>
        <w:ind w:left="720" w:hanging="363"/>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5" w15:restartNumberingAfterBreak="0">
    <w:nsid w:val="7920159D"/>
    <w:multiLevelType w:val="multilevel"/>
    <w:tmpl w:val="B850730C"/>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7B3C74E2"/>
    <w:multiLevelType w:val="hybridMultilevel"/>
    <w:tmpl w:val="0DE8CC2E"/>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7"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942419155">
    <w:abstractNumId w:val="3"/>
  </w:num>
  <w:num w:numId="2" w16cid:durableId="1049767643">
    <w:abstractNumId w:val="32"/>
  </w:num>
  <w:num w:numId="3" w16cid:durableId="97145544">
    <w:abstractNumId w:val="47"/>
  </w:num>
  <w:num w:numId="4" w16cid:durableId="405761103">
    <w:abstractNumId w:val="24"/>
  </w:num>
  <w:num w:numId="5" w16cid:durableId="740564326">
    <w:abstractNumId w:val="65"/>
  </w:num>
  <w:num w:numId="6" w16cid:durableId="1163471714">
    <w:abstractNumId w:val="10"/>
  </w:num>
  <w:num w:numId="7" w16cid:durableId="1701126731">
    <w:abstractNumId w:val="15"/>
  </w:num>
  <w:num w:numId="8" w16cid:durableId="345133806">
    <w:abstractNumId w:val="23"/>
  </w:num>
  <w:num w:numId="9" w16cid:durableId="1915626988">
    <w:abstractNumId w:val="18"/>
  </w:num>
  <w:num w:numId="10" w16cid:durableId="1352031372">
    <w:abstractNumId w:val="31"/>
  </w:num>
  <w:num w:numId="11" w16cid:durableId="1792702880">
    <w:abstractNumId w:val="9"/>
  </w:num>
  <w:num w:numId="12" w16cid:durableId="835345334">
    <w:abstractNumId w:val="44"/>
  </w:num>
  <w:num w:numId="13" w16cid:durableId="360863478">
    <w:abstractNumId w:val="17"/>
  </w:num>
  <w:num w:numId="14" w16cid:durableId="952201706">
    <w:abstractNumId w:val="53"/>
  </w:num>
  <w:num w:numId="15" w16cid:durableId="404186867">
    <w:abstractNumId w:val="54"/>
  </w:num>
  <w:num w:numId="16" w16cid:durableId="2138644911">
    <w:abstractNumId w:val="45"/>
  </w:num>
  <w:num w:numId="17" w16cid:durableId="188178814">
    <w:abstractNumId w:val="11"/>
  </w:num>
  <w:num w:numId="18" w16cid:durableId="1049958762">
    <w:abstractNumId w:val="21"/>
  </w:num>
  <w:num w:numId="19" w16cid:durableId="1301577117">
    <w:abstractNumId w:val="36"/>
  </w:num>
  <w:num w:numId="20" w16cid:durableId="1341661079">
    <w:abstractNumId w:val="18"/>
  </w:num>
  <w:num w:numId="21" w16cid:durableId="1986887392">
    <w:abstractNumId w:val="41"/>
  </w:num>
  <w:num w:numId="22" w16cid:durableId="2039161731">
    <w:abstractNumId w:val="42"/>
  </w:num>
  <w:num w:numId="23" w16cid:durableId="94472526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96589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9527381">
    <w:abstractNumId w:val="59"/>
  </w:num>
  <w:num w:numId="26" w16cid:durableId="1135949442">
    <w:abstractNumId w:val="4"/>
  </w:num>
  <w:num w:numId="27" w16cid:durableId="1597472449">
    <w:abstractNumId w:val="32"/>
  </w:num>
  <w:num w:numId="28" w16cid:durableId="870844295">
    <w:abstractNumId w:val="18"/>
  </w:num>
  <w:num w:numId="29" w16cid:durableId="1221476998">
    <w:abstractNumId w:val="18"/>
  </w:num>
  <w:num w:numId="30" w16cid:durableId="756828064">
    <w:abstractNumId w:val="18"/>
  </w:num>
  <w:num w:numId="31" w16cid:durableId="1552425538">
    <w:abstractNumId w:val="26"/>
  </w:num>
  <w:num w:numId="32" w16cid:durableId="1480459110">
    <w:abstractNumId w:val="18"/>
  </w:num>
  <w:num w:numId="33" w16cid:durableId="1397699828">
    <w:abstractNumId w:val="18"/>
  </w:num>
  <w:num w:numId="34" w16cid:durableId="1492480296">
    <w:abstractNumId w:val="64"/>
  </w:num>
  <w:num w:numId="35" w16cid:durableId="408038923">
    <w:abstractNumId w:val="63"/>
  </w:num>
  <w:num w:numId="36" w16cid:durableId="1587496670">
    <w:abstractNumId w:val="18"/>
  </w:num>
  <w:num w:numId="37" w16cid:durableId="1163163959">
    <w:abstractNumId w:val="18"/>
  </w:num>
  <w:num w:numId="38" w16cid:durableId="1527139281">
    <w:abstractNumId w:val="18"/>
  </w:num>
  <w:num w:numId="39" w16cid:durableId="1673679987">
    <w:abstractNumId w:val="14"/>
  </w:num>
  <w:num w:numId="40" w16cid:durableId="1776435497">
    <w:abstractNumId w:val="34"/>
  </w:num>
  <w:num w:numId="41" w16cid:durableId="166748732">
    <w:abstractNumId w:val="43"/>
  </w:num>
  <w:num w:numId="42" w16cid:durableId="2007200109">
    <w:abstractNumId w:val="28"/>
  </w:num>
  <w:num w:numId="43" w16cid:durableId="1143277487">
    <w:abstractNumId w:val="57"/>
  </w:num>
  <w:num w:numId="44" w16cid:durableId="1342196216">
    <w:abstractNumId w:val="67"/>
  </w:num>
  <w:num w:numId="45" w16cid:durableId="92944936">
    <w:abstractNumId w:val="8"/>
  </w:num>
  <w:num w:numId="46" w16cid:durableId="1655135446">
    <w:abstractNumId w:val="13"/>
  </w:num>
  <w:num w:numId="47" w16cid:durableId="1793203430">
    <w:abstractNumId w:val="19"/>
  </w:num>
  <w:num w:numId="48" w16cid:durableId="1667630844">
    <w:abstractNumId w:val="38"/>
  </w:num>
  <w:num w:numId="49" w16cid:durableId="1715500277">
    <w:abstractNumId w:val="27"/>
  </w:num>
  <w:num w:numId="50" w16cid:durableId="894900021">
    <w:abstractNumId w:val="61"/>
  </w:num>
  <w:num w:numId="51" w16cid:durableId="905917208">
    <w:abstractNumId w:val="37"/>
  </w:num>
  <w:num w:numId="52" w16cid:durableId="273440552">
    <w:abstractNumId w:val="22"/>
  </w:num>
  <w:num w:numId="53" w16cid:durableId="1157375842">
    <w:abstractNumId w:val="49"/>
  </w:num>
  <w:num w:numId="54" w16cid:durableId="121265631">
    <w:abstractNumId w:val="55"/>
  </w:num>
  <w:num w:numId="55" w16cid:durableId="180436373">
    <w:abstractNumId w:val="56"/>
  </w:num>
  <w:num w:numId="56" w16cid:durableId="1055469777">
    <w:abstractNumId w:val="33"/>
  </w:num>
  <w:num w:numId="57" w16cid:durableId="2009752636">
    <w:abstractNumId w:val="35"/>
  </w:num>
  <w:num w:numId="58" w16cid:durableId="229341544">
    <w:abstractNumId w:val="39"/>
  </w:num>
  <w:num w:numId="59" w16cid:durableId="1319844376">
    <w:abstractNumId w:val="51"/>
  </w:num>
  <w:num w:numId="60" w16cid:durableId="1471049925">
    <w:abstractNumId w:val="2"/>
  </w:num>
  <w:num w:numId="61" w16cid:durableId="184370303">
    <w:abstractNumId w:val="16"/>
  </w:num>
  <w:num w:numId="62" w16cid:durableId="588316946">
    <w:abstractNumId w:val="40"/>
  </w:num>
  <w:num w:numId="63" w16cid:durableId="1114403402">
    <w:abstractNumId w:val="50"/>
  </w:num>
  <w:num w:numId="64" w16cid:durableId="1508519127">
    <w:abstractNumId w:val="66"/>
  </w:num>
  <w:num w:numId="65" w16cid:durableId="1409155598">
    <w:abstractNumId w:val="62"/>
  </w:num>
  <w:num w:numId="66" w16cid:durableId="2045981917">
    <w:abstractNumId w:val="25"/>
  </w:num>
  <w:num w:numId="67" w16cid:durableId="856962749">
    <w:abstractNumId w:val="29"/>
  </w:num>
  <w:num w:numId="68" w16cid:durableId="1344740356">
    <w:abstractNumId w:val="7"/>
  </w:num>
  <w:num w:numId="69" w16cid:durableId="695735800">
    <w:abstractNumId w:val="6"/>
  </w:num>
  <w:num w:numId="70" w16cid:durableId="226306614">
    <w:abstractNumId w:val="20"/>
  </w:num>
  <w:num w:numId="71" w16cid:durableId="1477839141">
    <w:abstractNumId w:val="1"/>
  </w:num>
  <w:num w:numId="72" w16cid:durableId="1634368626">
    <w:abstractNumId w:val="0"/>
  </w:num>
  <w:num w:numId="73" w16cid:durableId="1950430502">
    <w:abstractNumId w:val="5"/>
  </w:num>
  <w:num w:numId="74" w16cid:durableId="1096443338">
    <w:abstractNumId w:val="52"/>
  </w:num>
  <w:num w:numId="75" w16cid:durableId="41249952">
    <w:abstractNumId w:val="46"/>
  </w:num>
  <w:num w:numId="76" w16cid:durableId="123431942">
    <w:abstractNumId w:val="58"/>
  </w:num>
  <w:num w:numId="77" w16cid:durableId="1675649626">
    <w:abstractNumId w:val="60"/>
  </w:num>
  <w:num w:numId="78" w16cid:durableId="1771507471">
    <w:abstractNumId w:val="30"/>
  </w:num>
  <w:num w:numId="79" w16cid:durableId="973871174">
    <w:abstractNumId w:val="48"/>
  </w:num>
  <w:num w:numId="80" w16cid:durableId="1034116863">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SortMethod w:val="00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0FACP+FZAtAAAA"/>
  </w:docVars>
  <w:rsids>
    <w:rsidRoot w:val="008048B8"/>
    <w:rsid w:val="00000DBF"/>
    <w:rsid w:val="00001A5F"/>
    <w:rsid w:val="00021630"/>
    <w:rsid w:val="00036074"/>
    <w:rsid w:val="0004741B"/>
    <w:rsid w:val="00053482"/>
    <w:rsid w:val="000624EC"/>
    <w:rsid w:val="0006427C"/>
    <w:rsid w:val="000719C4"/>
    <w:rsid w:val="000845CD"/>
    <w:rsid w:val="0009518A"/>
    <w:rsid w:val="000A3A86"/>
    <w:rsid w:val="000B4ACB"/>
    <w:rsid w:val="000C0690"/>
    <w:rsid w:val="000C2757"/>
    <w:rsid w:val="000C4110"/>
    <w:rsid w:val="000C7300"/>
    <w:rsid w:val="000E69EC"/>
    <w:rsid w:val="000F70B3"/>
    <w:rsid w:val="000F72DC"/>
    <w:rsid w:val="00107AA2"/>
    <w:rsid w:val="00131BA4"/>
    <w:rsid w:val="001345A1"/>
    <w:rsid w:val="00136824"/>
    <w:rsid w:val="0013743D"/>
    <w:rsid w:val="0015152E"/>
    <w:rsid w:val="001518AE"/>
    <w:rsid w:val="00153E8D"/>
    <w:rsid w:val="00156169"/>
    <w:rsid w:val="00160962"/>
    <w:rsid w:val="00166C13"/>
    <w:rsid w:val="001701A2"/>
    <w:rsid w:val="00176680"/>
    <w:rsid w:val="0017779B"/>
    <w:rsid w:val="00182F60"/>
    <w:rsid w:val="001842E6"/>
    <w:rsid w:val="00184B83"/>
    <w:rsid w:val="00185DFA"/>
    <w:rsid w:val="001865D3"/>
    <w:rsid w:val="00192527"/>
    <w:rsid w:val="00193303"/>
    <w:rsid w:val="001A2F76"/>
    <w:rsid w:val="001B7490"/>
    <w:rsid w:val="001C1CB1"/>
    <w:rsid w:val="001C402C"/>
    <w:rsid w:val="001D0E60"/>
    <w:rsid w:val="001D1148"/>
    <w:rsid w:val="001E321B"/>
    <w:rsid w:val="001E65DD"/>
    <w:rsid w:val="001F52A4"/>
    <w:rsid w:val="001F76F7"/>
    <w:rsid w:val="00200AD2"/>
    <w:rsid w:val="002032A1"/>
    <w:rsid w:val="00213D44"/>
    <w:rsid w:val="00214993"/>
    <w:rsid w:val="00223410"/>
    <w:rsid w:val="00234C37"/>
    <w:rsid w:val="002359CA"/>
    <w:rsid w:val="00235A37"/>
    <w:rsid w:val="00235F68"/>
    <w:rsid w:val="00237A1F"/>
    <w:rsid w:val="002500AB"/>
    <w:rsid w:val="002511B0"/>
    <w:rsid w:val="002531D0"/>
    <w:rsid w:val="00262F18"/>
    <w:rsid w:val="002641B8"/>
    <w:rsid w:val="002831F9"/>
    <w:rsid w:val="0028430E"/>
    <w:rsid w:val="00285409"/>
    <w:rsid w:val="00296FF5"/>
    <w:rsid w:val="002A290D"/>
    <w:rsid w:val="002A3C5B"/>
    <w:rsid w:val="002A4106"/>
    <w:rsid w:val="002A4520"/>
    <w:rsid w:val="002B348B"/>
    <w:rsid w:val="002B6964"/>
    <w:rsid w:val="002C48FB"/>
    <w:rsid w:val="002C608D"/>
    <w:rsid w:val="002D40C6"/>
    <w:rsid w:val="002D5895"/>
    <w:rsid w:val="002F17E6"/>
    <w:rsid w:val="002F2B8A"/>
    <w:rsid w:val="002F5EE1"/>
    <w:rsid w:val="003354AF"/>
    <w:rsid w:val="0035341E"/>
    <w:rsid w:val="00364F74"/>
    <w:rsid w:val="00374D87"/>
    <w:rsid w:val="003822C0"/>
    <w:rsid w:val="00390B57"/>
    <w:rsid w:val="003A42C2"/>
    <w:rsid w:val="003A6E57"/>
    <w:rsid w:val="003A783A"/>
    <w:rsid w:val="003B01F3"/>
    <w:rsid w:val="003B0AB9"/>
    <w:rsid w:val="003B3D6A"/>
    <w:rsid w:val="003B4EA0"/>
    <w:rsid w:val="003B607A"/>
    <w:rsid w:val="003C5BA0"/>
    <w:rsid w:val="003C6936"/>
    <w:rsid w:val="003E09FD"/>
    <w:rsid w:val="003E1129"/>
    <w:rsid w:val="003E2B29"/>
    <w:rsid w:val="003E6E79"/>
    <w:rsid w:val="003E769C"/>
    <w:rsid w:val="003F2571"/>
    <w:rsid w:val="003F4DE0"/>
    <w:rsid w:val="003F64B6"/>
    <w:rsid w:val="004061DC"/>
    <w:rsid w:val="00406393"/>
    <w:rsid w:val="0041445C"/>
    <w:rsid w:val="004320B3"/>
    <w:rsid w:val="00435B49"/>
    <w:rsid w:val="004366AA"/>
    <w:rsid w:val="00462BC9"/>
    <w:rsid w:val="004633A4"/>
    <w:rsid w:val="0046371F"/>
    <w:rsid w:val="004671F9"/>
    <w:rsid w:val="00470A31"/>
    <w:rsid w:val="00473E39"/>
    <w:rsid w:val="00477224"/>
    <w:rsid w:val="00482C98"/>
    <w:rsid w:val="00484C02"/>
    <w:rsid w:val="00490211"/>
    <w:rsid w:val="004930C7"/>
    <w:rsid w:val="00494090"/>
    <w:rsid w:val="004A0D13"/>
    <w:rsid w:val="004B4CBB"/>
    <w:rsid w:val="004B5DE9"/>
    <w:rsid w:val="004B60D3"/>
    <w:rsid w:val="004C1E6C"/>
    <w:rsid w:val="004D6E44"/>
    <w:rsid w:val="004E76B0"/>
    <w:rsid w:val="004F07C0"/>
    <w:rsid w:val="004F0BBD"/>
    <w:rsid w:val="004F0DD1"/>
    <w:rsid w:val="004F66EC"/>
    <w:rsid w:val="004F7235"/>
    <w:rsid w:val="0053605B"/>
    <w:rsid w:val="00547F96"/>
    <w:rsid w:val="00555A8B"/>
    <w:rsid w:val="00562549"/>
    <w:rsid w:val="00564151"/>
    <w:rsid w:val="00564A92"/>
    <w:rsid w:val="005666D6"/>
    <w:rsid w:val="00570DFF"/>
    <w:rsid w:val="00571DCA"/>
    <w:rsid w:val="00575587"/>
    <w:rsid w:val="00576A5C"/>
    <w:rsid w:val="005837D6"/>
    <w:rsid w:val="00597402"/>
    <w:rsid w:val="005A0F08"/>
    <w:rsid w:val="005A2687"/>
    <w:rsid w:val="005A5E6D"/>
    <w:rsid w:val="005B24D1"/>
    <w:rsid w:val="005B2D6B"/>
    <w:rsid w:val="005B4BF9"/>
    <w:rsid w:val="005C2558"/>
    <w:rsid w:val="005D323C"/>
    <w:rsid w:val="005D72A0"/>
    <w:rsid w:val="005E1CEB"/>
    <w:rsid w:val="005F0F24"/>
    <w:rsid w:val="00600F2B"/>
    <w:rsid w:val="00603226"/>
    <w:rsid w:val="00606C53"/>
    <w:rsid w:val="00607059"/>
    <w:rsid w:val="00607836"/>
    <w:rsid w:val="00621903"/>
    <w:rsid w:val="00626ADD"/>
    <w:rsid w:val="00630E11"/>
    <w:rsid w:val="0064729A"/>
    <w:rsid w:val="006561CB"/>
    <w:rsid w:val="00666A0B"/>
    <w:rsid w:val="006826DD"/>
    <w:rsid w:val="0068390B"/>
    <w:rsid w:val="006922D1"/>
    <w:rsid w:val="006A280B"/>
    <w:rsid w:val="006A65A4"/>
    <w:rsid w:val="006A7E4A"/>
    <w:rsid w:val="006B0243"/>
    <w:rsid w:val="006B3293"/>
    <w:rsid w:val="006B360A"/>
    <w:rsid w:val="006B4B9A"/>
    <w:rsid w:val="006B7A70"/>
    <w:rsid w:val="006C21A0"/>
    <w:rsid w:val="006C399E"/>
    <w:rsid w:val="006C58D5"/>
    <w:rsid w:val="006C785B"/>
    <w:rsid w:val="006C7926"/>
    <w:rsid w:val="006F1AD8"/>
    <w:rsid w:val="006F2561"/>
    <w:rsid w:val="006F6237"/>
    <w:rsid w:val="0070004B"/>
    <w:rsid w:val="00704572"/>
    <w:rsid w:val="00717256"/>
    <w:rsid w:val="0072490C"/>
    <w:rsid w:val="00727680"/>
    <w:rsid w:val="00745C9C"/>
    <w:rsid w:val="00750656"/>
    <w:rsid w:val="00751A1D"/>
    <w:rsid w:val="007575FD"/>
    <w:rsid w:val="00762B5A"/>
    <w:rsid w:val="0077297D"/>
    <w:rsid w:val="007768C7"/>
    <w:rsid w:val="007829D3"/>
    <w:rsid w:val="00791637"/>
    <w:rsid w:val="007A5B7A"/>
    <w:rsid w:val="007B2386"/>
    <w:rsid w:val="007B6B2A"/>
    <w:rsid w:val="007C6ACA"/>
    <w:rsid w:val="007D16F8"/>
    <w:rsid w:val="007D2938"/>
    <w:rsid w:val="007D2A5A"/>
    <w:rsid w:val="007D4AE6"/>
    <w:rsid w:val="007E1922"/>
    <w:rsid w:val="007E56AD"/>
    <w:rsid w:val="007E7E19"/>
    <w:rsid w:val="007F14D4"/>
    <w:rsid w:val="007F1A8C"/>
    <w:rsid w:val="007F293F"/>
    <w:rsid w:val="008048B8"/>
    <w:rsid w:val="00805F7F"/>
    <w:rsid w:val="008130C7"/>
    <w:rsid w:val="00816190"/>
    <w:rsid w:val="008169FE"/>
    <w:rsid w:val="00822CD5"/>
    <w:rsid w:val="00825E0E"/>
    <w:rsid w:val="008317EF"/>
    <w:rsid w:val="00834CBE"/>
    <w:rsid w:val="00836800"/>
    <w:rsid w:val="00846E3D"/>
    <w:rsid w:val="008478F9"/>
    <w:rsid w:val="00850A05"/>
    <w:rsid w:val="0085426B"/>
    <w:rsid w:val="00860DF8"/>
    <w:rsid w:val="0086274E"/>
    <w:rsid w:val="00875438"/>
    <w:rsid w:val="0087551C"/>
    <w:rsid w:val="008758BF"/>
    <w:rsid w:val="00881FBB"/>
    <w:rsid w:val="008829F1"/>
    <w:rsid w:val="00890DF2"/>
    <w:rsid w:val="00891914"/>
    <w:rsid w:val="008A7E90"/>
    <w:rsid w:val="008B089B"/>
    <w:rsid w:val="008B3169"/>
    <w:rsid w:val="008B3624"/>
    <w:rsid w:val="008C025F"/>
    <w:rsid w:val="008C3876"/>
    <w:rsid w:val="008C3DEE"/>
    <w:rsid w:val="008C435F"/>
    <w:rsid w:val="008C52C7"/>
    <w:rsid w:val="008C5E87"/>
    <w:rsid w:val="008F54D5"/>
    <w:rsid w:val="008F78A4"/>
    <w:rsid w:val="00911130"/>
    <w:rsid w:val="0091159F"/>
    <w:rsid w:val="00914F05"/>
    <w:rsid w:val="00916FAC"/>
    <w:rsid w:val="00917A42"/>
    <w:rsid w:val="00920552"/>
    <w:rsid w:val="009237B5"/>
    <w:rsid w:val="00931C9D"/>
    <w:rsid w:val="00935B4B"/>
    <w:rsid w:val="0094228D"/>
    <w:rsid w:val="00943865"/>
    <w:rsid w:val="009467EC"/>
    <w:rsid w:val="0096071E"/>
    <w:rsid w:val="00962481"/>
    <w:rsid w:val="009721DA"/>
    <w:rsid w:val="00977F14"/>
    <w:rsid w:val="00980B78"/>
    <w:rsid w:val="00984DE7"/>
    <w:rsid w:val="009A7ACD"/>
    <w:rsid w:val="009B59B5"/>
    <w:rsid w:val="009B7C52"/>
    <w:rsid w:val="009C70C2"/>
    <w:rsid w:val="009D5366"/>
    <w:rsid w:val="009E0BDC"/>
    <w:rsid w:val="009E50CC"/>
    <w:rsid w:val="009F1197"/>
    <w:rsid w:val="009F255D"/>
    <w:rsid w:val="009F76F6"/>
    <w:rsid w:val="00A02959"/>
    <w:rsid w:val="00A04A39"/>
    <w:rsid w:val="00A14610"/>
    <w:rsid w:val="00A173D0"/>
    <w:rsid w:val="00A20D75"/>
    <w:rsid w:val="00A228C4"/>
    <w:rsid w:val="00A31751"/>
    <w:rsid w:val="00A33001"/>
    <w:rsid w:val="00A375FA"/>
    <w:rsid w:val="00A3776C"/>
    <w:rsid w:val="00A3778E"/>
    <w:rsid w:val="00A77B93"/>
    <w:rsid w:val="00A83B2E"/>
    <w:rsid w:val="00A86D77"/>
    <w:rsid w:val="00A90766"/>
    <w:rsid w:val="00A93E45"/>
    <w:rsid w:val="00AA4367"/>
    <w:rsid w:val="00AA4AB0"/>
    <w:rsid w:val="00AB0DCA"/>
    <w:rsid w:val="00AB471D"/>
    <w:rsid w:val="00AC2535"/>
    <w:rsid w:val="00AC5A46"/>
    <w:rsid w:val="00AD3BA4"/>
    <w:rsid w:val="00AF062A"/>
    <w:rsid w:val="00AF5834"/>
    <w:rsid w:val="00AF5E86"/>
    <w:rsid w:val="00AF65F4"/>
    <w:rsid w:val="00AF7905"/>
    <w:rsid w:val="00B04BF7"/>
    <w:rsid w:val="00B06E0B"/>
    <w:rsid w:val="00B12607"/>
    <w:rsid w:val="00B2251F"/>
    <w:rsid w:val="00B25A88"/>
    <w:rsid w:val="00B34C19"/>
    <w:rsid w:val="00B4036E"/>
    <w:rsid w:val="00B40BE3"/>
    <w:rsid w:val="00B5654F"/>
    <w:rsid w:val="00B60A14"/>
    <w:rsid w:val="00B64B60"/>
    <w:rsid w:val="00B66698"/>
    <w:rsid w:val="00B7501F"/>
    <w:rsid w:val="00BA18DD"/>
    <w:rsid w:val="00BB4378"/>
    <w:rsid w:val="00BC6E88"/>
    <w:rsid w:val="00BD3074"/>
    <w:rsid w:val="00BD3EDF"/>
    <w:rsid w:val="00BE14CB"/>
    <w:rsid w:val="00BE4BA5"/>
    <w:rsid w:val="00BF4C11"/>
    <w:rsid w:val="00BF6CC6"/>
    <w:rsid w:val="00C036F7"/>
    <w:rsid w:val="00C15634"/>
    <w:rsid w:val="00C24DF6"/>
    <w:rsid w:val="00C32419"/>
    <w:rsid w:val="00C46442"/>
    <w:rsid w:val="00C47DE5"/>
    <w:rsid w:val="00C52D4B"/>
    <w:rsid w:val="00C71257"/>
    <w:rsid w:val="00C71EC1"/>
    <w:rsid w:val="00C7595E"/>
    <w:rsid w:val="00C84C99"/>
    <w:rsid w:val="00C921B8"/>
    <w:rsid w:val="00C926C7"/>
    <w:rsid w:val="00C927FB"/>
    <w:rsid w:val="00C9593B"/>
    <w:rsid w:val="00CA054B"/>
    <w:rsid w:val="00CA591F"/>
    <w:rsid w:val="00CB2D4E"/>
    <w:rsid w:val="00CB3E22"/>
    <w:rsid w:val="00CC50E6"/>
    <w:rsid w:val="00CC7093"/>
    <w:rsid w:val="00CE1B3B"/>
    <w:rsid w:val="00CF5B6E"/>
    <w:rsid w:val="00D03CE5"/>
    <w:rsid w:val="00D03F00"/>
    <w:rsid w:val="00D10B03"/>
    <w:rsid w:val="00D10D58"/>
    <w:rsid w:val="00D126EC"/>
    <w:rsid w:val="00D2599F"/>
    <w:rsid w:val="00D376F9"/>
    <w:rsid w:val="00D40BFC"/>
    <w:rsid w:val="00D41CF3"/>
    <w:rsid w:val="00D4671F"/>
    <w:rsid w:val="00D606BA"/>
    <w:rsid w:val="00D61CFF"/>
    <w:rsid w:val="00D64720"/>
    <w:rsid w:val="00D677A7"/>
    <w:rsid w:val="00D76761"/>
    <w:rsid w:val="00D829C0"/>
    <w:rsid w:val="00D8738E"/>
    <w:rsid w:val="00DA4CBE"/>
    <w:rsid w:val="00DA6BF0"/>
    <w:rsid w:val="00DB3EAF"/>
    <w:rsid w:val="00DB652E"/>
    <w:rsid w:val="00DB799E"/>
    <w:rsid w:val="00DC13F6"/>
    <w:rsid w:val="00DC27F5"/>
    <w:rsid w:val="00DC4A45"/>
    <w:rsid w:val="00DC4A48"/>
    <w:rsid w:val="00DC620B"/>
    <w:rsid w:val="00DD04C4"/>
    <w:rsid w:val="00DE3748"/>
    <w:rsid w:val="00DE50DA"/>
    <w:rsid w:val="00DE7CF5"/>
    <w:rsid w:val="00E02E07"/>
    <w:rsid w:val="00E05290"/>
    <w:rsid w:val="00E05DA6"/>
    <w:rsid w:val="00E07F6F"/>
    <w:rsid w:val="00E10E49"/>
    <w:rsid w:val="00E12C55"/>
    <w:rsid w:val="00E16D52"/>
    <w:rsid w:val="00E21580"/>
    <w:rsid w:val="00E23717"/>
    <w:rsid w:val="00E517C7"/>
    <w:rsid w:val="00E549D9"/>
    <w:rsid w:val="00E627A4"/>
    <w:rsid w:val="00E72D47"/>
    <w:rsid w:val="00E738E7"/>
    <w:rsid w:val="00E80877"/>
    <w:rsid w:val="00EA281C"/>
    <w:rsid w:val="00EB67BA"/>
    <w:rsid w:val="00EC01BF"/>
    <w:rsid w:val="00EC2DE0"/>
    <w:rsid w:val="00EC46DF"/>
    <w:rsid w:val="00EC72AA"/>
    <w:rsid w:val="00EE2A2E"/>
    <w:rsid w:val="00EF64A4"/>
    <w:rsid w:val="00F00664"/>
    <w:rsid w:val="00F07DC9"/>
    <w:rsid w:val="00F12C43"/>
    <w:rsid w:val="00F254F2"/>
    <w:rsid w:val="00F441CB"/>
    <w:rsid w:val="00F44320"/>
    <w:rsid w:val="00F455BA"/>
    <w:rsid w:val="00F4734F"/>
    <w:rsid w:val="00F51019"/>
    <w:rsid w:val="00F55EFE"/>
    <w:rsid w:val="00F63635"/>
    <w:rsid w:val="00F746F3"/>
    <w:rsid w:val="00F752A9"/>
    <w:rsid w:val="00F77EBB"/>
    <w:rsid w:val="00F94F45"/>
    <w:rsid w:val="00F979A0"/>
    <w:rsid w:val="00FA0199"/>
    <w:rsid w:val="00FA0801"/>
    <w:rsid w:val="00FA418B"/>
    <w:rsid w:val="00FA4DA0"/>
    <w:rsid w:val="00FA544A"/>
    <w:rsid w:val="00FB0AD9"/>
    <w:rsid w:val="00FB1977"/>
    <w:rsid w:val="00FB583B"/>
    <w:rsid w:val="00FC25BD"/>
    <w:rsid w:val="00FC2FB2"/>
    <w:rsid w:val="00FC34C2"/>
    <w:rsid w:val="00FD36C5"/>
    <w:rsid w:val="00FD423C"/>
    <w:rsid w:val="00FD4356"/>
    <w:rsid w:val="00FD522D"/>
    <w:rsid w:val="00FF54EF"/>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06C"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06C"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5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numPr>
        <w:numId w:val="20"/>
      </w:num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5"/>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7"/>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6"/>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21"/>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6"/>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22"/>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2"/>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10"/>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11"/>
      </w:numPr>
      <w:ind w:left="1434"/>
    </w:pPr>
  </w:style>
  <w:style w:type="paragraph" w:customStyle="1" w:styleId="AABul2127">
    <w:name w:val="AA Bul 2 1.27"/>
    <w:qFormat/>
    <w:rsid w:val="00B04BF7"/>
    <w:pPr>
      <w:numPr>
        <w:numId w:val="13"/>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06C"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06C"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548"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4"/>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7"/>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8"/>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4"/>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12"/>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25"/>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numPr>
        <w:numId w:val="0"/>
      </w:num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3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41"/>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42"/>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43"/>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C91"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C91" w:themeColor="accent1"/>
      <w:sz w:val="40"/>
      <w:szCs w:val="40"/>
    </w:rPr>
  </w:style>
  <w:style w:type="paragraph" w:customStyle="1" w:styleId="AAAnsChecklist2Checkbox127">
    <w:name w:val="AA Ans Checklist 2 Checkbox 1.27"/>
    <w:basedOn w:val="Normal"/>
    <w:next w:val="Normal"/>
    <w:qFormat/>
    <w:rsid w:val="003B01F3"/>
    <w:pPr>
      <w:numPr>
        <w:numId w:val="44"/>
      </w:numPr>
      <w:tabs>
        <w:tab w:val="num" w:pos="360"/>
      </w:tabs>
      <w:spacing w:before="60" w:after="60" w:line="200" w:lineRule="exact"/>
      <w:ind w:left="1077" w:hanging="357"/>
    </w:pPr>
    <w:rPr>
      <w:rFonts w:ascii="Arial" w:hAnsi="Arial" w:cs="Arial"/>
      <w:i/>
      <w:color w:val="FF0000"/>
      <w:sz w:val="16"/>
      <w:szCs w:val="16"/>
      <w:lang w:val="en-AU" w:eastAsia="en-AU"/>
    </w:rPr>
  </w:style>
  <w:style w:type="paragraph" w:customStyle="1" w:styleId="AABTBul1">
    <w:name w:val="AA BT Bul1"/>
    <w:basedOn w:val="Normal"/>
    <w:qFormat/>
    <w:rsid w:val="009E50CC"/>
    <w:pPr>
      <w:numPr>
        <w:numId w:val="47"/>
      </w:numPr>
      <w:spacing w:before="120" w:after="120" w:line="240" w:lineRule="exact"/>
      <w:ind w:left="357" w:hanging="357"/>
    </w:pPr>
    <w:rPr>
      <w:rFonts w:ascii="Arial" w:hAnsi="Arial" w:cs="Arial"/>
      <w:sz w:val="20"/>
      <w:szCs w:val="20"/>
      <w:lang w:val="en-US" w:eastAsia="en-AU"/>
    </w:rPr>
  </w:style>
  <w:style w:type="paragraph" w:customStyle="1" w:styleId="Default">
    <w:name w:val="Default"/>
    <w:rsid w:val="001F52A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FD423C"/>
    <w:pPr>
      <w:spacing w:after="120"/>
    </w:pPr>
  </w:style>
  <w:style w:type="character" w:customStyle="1" w:styleId="BodyTextChar">
    <w:name w:val="Body Text Char"/>
    <w:basedOn w:val="DefaultParagraphFont"/>
    <w:link w:val="BodyText"/>
    <w:uiPriority w:val="99"/>
    <w:semiHidden/>
    <w:rsid w:val="00FD423C"/>
    <w:rPr>
      <w:lang w:val="en-GB"/>
    </w:rPr>
  </w:style>
  <w:style w:type="paragraph" w:customStyle="1" w:styleId="TableParagraph">
    <w:name w:val="Table Paragraph"/>
    <w:basedOn w:val="Normal"/>
    <w:uiPriority w:val="1"/>
    <w:qFormat/>
    <w:rsid w:val="003E1129"/>
    <w:pPr>
      <w:widowControl w:val="0"/>
      <w:autoSpaceDE w:val="0"/>
      <w:autoSpaceDN w:val="0"/>
      <w:adjustRightInd w:val="0"/>
      <w:spacing w:before="124" w:after="0" w:line="240" w:lineRule="auto"/>
      <w:ind w:left="107"/>
    </w:pPr>
    <w:rPr>
      <w:rFonts w:ascii="Arial" w:eastAsiaTheme="minorEastAsia" w:hAnsi="Arial" w:cs="Arial"/>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 w:id="1255359320">
      <w:bodyDiv w:val="1"/>
      <w:marLeft w:val="0"/>
      <w:marRight w:val="0"/>
      <w:marTop w:val="0"/>
      <w:marBottom w:val="0"/>
      <w:divBdr>
        <w:top w:val="none" w:sz="0" w:space="0" w:color="auto"/>
        <w:left w:val="none" w:sz="0" w:space="0" w:color="auto"/>
        <w:bottom w:val="none" w:sz="0" w:space="0" w:color="auto"/>
        <w:right w:val="none" w:sz="0" w:space="0" w:color="auto"/>
      </w:divBdr>
    </w:div>
    <w:div w:id="195339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AHA Health United">
      <a:dk1>
        <a:srgbClr val="000000"/>
      </a:dk1>
      <a:lt1>
        <a:srgbClr val="FFFFFF"/>
      </a:lt1>
      <a:dk2>
        <a:srgbClr val="000000"/>
      </a:dk2>
      <a:lt2>
        <a:srgbClr val="FFFFFF"/>
      </a:lt2>
      <a:accent1>
        <a:srgbClr val="006C91"/>
      </a:accent1>
      <a:accent2>
        <a:srgbClr val="00587B"/>
      </a:accent2>
      <a:accent3>
        <a:srgbClr val="F58220"/>
      </a:accent3>
      <a:accent4>
        <a:srgbClr val="B2729C"/>
      </a:accent4>
      <a:accent5>
        <a:srgbClr val="9FC73B"/>
      </a:accent5>
      <a:accent6>
        <a:srgbClr val="ED1E67"/>
      </a:accent6>
      <a:hlink>
        <a:srgbClr val="0070C0"/>
      </a:hlink>
      <a:folHlink>
        <a:srgbClr val="7030A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0bc87ecc-3934-4908-9bc7-5c38317b80f3" xsi:nil="true"/>
    <lcf76f155ced4ddcb4097134ff3c332f xmlns="024b938f-655d-4538-98da-3c7a5d57347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customXml/itemProps2.xml><?xml version="1.0" encoding="utf-8"?>
<ds:datastoreItem xmlns:ds="http://schemas.openxmlformats.org/officeDocument/2006/customXml" ds:itemID="{696AB9E7-91AC-4BA9-9581-ACBB01CAFA53}">
  <ds:schemaRefs>
    <ds:schemaRef ds:uri="http://schemas.microsoft.com/office/2006/metadata/properties"/>
    <ds:schemaRef ds:uri="http://schemas.microsoft.com/office/infopath/2007/PartnerControls"/>
    <ds:schemaRef ds:uri="1ac66959-8251-4bbd-b291-a734639d4e3e"/>
    <ds:schemaRef ds:uri="79765f77-5f2e-4ce0-bc48-956f77e518c8"/>
  </ds:schemaRefs>
</ds:datastoreItem>
</file>

<file path=customXml/itemProps3.xml><?xml version="1.0" encoding="utf-8"?>
<ds:datastoreItem xmlns:ds="http://schemas.openxmlformats.org/officeDocument/2006/customXml" ds:itemID="{DA1D6EE5-73DF-4820-929E-178C3C5786C0}">
  <ds:schemaRefs>
    <ds:schemaRef ds:uri="http://schemas.microsoft.com/sharepoint/v3/contenttype/forms"/>
  </ds:schemaRefs>
</ds:datastoreItem>
</file>

<file path=customXml/itemProps4.xml><?xml version="1.0" encoding="utf-8"?>
<ds:datastoreItem xmlns:ds="http://schemas.openxmlformats.org/officeDocument/2006/customXml" ds:itemID="{61F0ECFF-DB3E-4E94-8D67-3D25ABF8BDFF}"/>
</file>

<file path=docProps/app.xml><?xml version="1.0" encoding="utf-8"?>
<Properties xmlns="http://schemas.openxmlformats.org/officeDocument/2006/extended-properties" xmlns:vt="http://schemas.openxmlformats.org/officeDocument/2006/docPropsVTypes">
  <Template>Normal</Template>
  <TotalTime>0</TotalTime>
  <Pages>2</Pages>
  <Words>716</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2025-05-28T23:14:00Z</dcterms:created>
  <dcterms:modified xsi:type="dcterms:W3CDTF">2025-05-28T23:14:00Z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y fmtid="{D5CDD505-2E9C-101B-9397-08002B2CF9AE}" pid="3" name="GrammarlyDocumentId">
    <vt:lpwstr>d61001183eb9e3e3efc02a11a33d704906885a31f2ff4de712d92f01ce2c4d79</vt:lpwstr>
  </property>
</Properties>
</file>