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2407"/>
        <w:gridCol w:w="7221"/>
      </w:tblGrid>
      <w:tr w:rsidR="00FA5EFB" w14:paraId="3C7C496F" w14:textId="77777777" w:rsidTr="00B26885">
        <w:tc>
          <w:tcPr>
            <w:tcW w:w="2407" w:type="dxa"/>
            <w:shd w:val="clear" w:color="auto" w:fill="5EFFE7" w:themeFill="accent1" w:themeFillTint="66"/>
          </w:tcPr>
          <w:p w14:paraId="6969575D" w14:textId="2289D845" w:rsidR="00FA5EFB" w:rsidRPr="00CB3E22" w:rsidRDefault="00FA5EFB" w:rsidP="00AA514F">
            <w:pPr>
              <w:pStyle w:val="AABT"/>
              <w:rPr>
                <w:b/>
                <w:bCs/>
              </w:rPr>
            </w:pPr>
            <w:r w:rsidRPr="00FA5EFB">
              <w:rPr>
                <w:b/>
                <w:bCs/>
              </w:rPr>
              <w:t>Position:</w:t>
            </w:r>
          </w:p>
        </w:tc>
        <w:tc>
          <w:tcPr>
            <w:tcW w:w="7221" w:type="dxa"/>
            <w:shd w:val="clear" w:color="auto" w:fill="auto"/>
          </w:tcPr>
          <w:p w14:paraId="41ED0241" w14:textId="2904638A" w:rsidR="00FA5EFB" w:rsidRPr="006963D0" w:rsidRDefault="006963D0" w:rsidP="00AA514F">
            <w:pPr>
              <w:pStyle w:val="AABT"/>
            </w:pPr>
            <w:r w:rsidRPr="006963D0">
              <w:t>Personal Care Worker</w:t>
            </w:r>
          </w:p>
        </w:tc>
      </w:tr>
      <w:tr w:rsidR="00FA5EFB" w14:paraId="0C520BEE" w14:textId="77777777" w:rsidTr="00C62A49">
        <w:tc>
          <w:tcPr>
            <w:tcW w:w="2407" w:type="dxa"/>
            <w:shd w:val="clear" w:color="auto" w:fill="5EFFE7" w:themeFill="accent1" w:themeFillTint="66"/>
          </w:tcPr>
          <w:p w14:paraId="6BFAA5BE" w14:textId="11F8F5B1" w:rsidR="00FA5EFB" w:rsidRPr="00CB3E22" w:rsidRDefault="00FA5EFB" w:rsidP="00C62A49">
            <w:pPr>
              <w:pStyle w:val="AABT"/>
              <w:rPr>
                <w:b/>
                <w:bCs/>
              </w:rPr>
            </w:pPr>
            <w:r w:rsidRPr="00FA5EFB">
              <w:rPr>
                <w:b/>
                <w:bCs/>
              </w:rPr>
              <w:t>Role:</w:t>
            </w:r>
          </w:p>
        </w:tc>
        <w:tc>
          <w:tcPr>
            <w:tcW w:w="7221" w:type="dxa"/>
            <w:shd w:val="clear" w:color="auto" w:fill="auto"/>
          </w:tcPr>
          <w:p w14:paraId="09B55387" w14:textId="482B4E92" w:rsidR="00FA5EFB" w:rsidRPr="006963D0" w:rsidRDefault="006963D0" w:rsidP="00C62A49">
            <w:pPr>
              <w:pStyle w:val="AABT"/>
            </w:pPr>
            <w:r w:rsidRPr="006963D0">
              <w:t>Residential Aged Care</w:t>
            </w:r>
          </w:p>
        </w:tc>
      </w:tr>
      <w:tr w:rsidR="00FA5EFB" w14:paraId="738AF0C3" w14:textId="77777777" w:rsidTr="00B26885">
        <w:tc>
          <w:tcPr>
            <w:tcW w:w="2407" w:type="dxa"/>
            <w:shd w:val="clear" w:color="auto" w:fill="5EFFE7" w:themeFill="accent1" w:themeFillTint="66"/>
          </w:tcPr>
          <w:p w14:paraId="2A80FF38" w14:textId="77BA21AF" w:rsidR="00FA5EFB" w:rsidRPr="00CB3E22" w:rsidRDefault="00FA5EFB" w:rsidP="00AA514F">
            <w:pPr>
              <w:pStyle w:val="AABT"/>
              <w:rPr>
                <w:b/>
                <w:bCs/>
              </w:rPr>
            </w:pPr>
            <w:r w:rsidRPr="00FA5EFB">
              <w:rPr>
                <w:b/>
                <w:bCs/>
              </w:rPr>
              <w:t>Position type:</w:t>
            </w:r>
          </w:p>
        </w:tc>
        <w:tc>
          <w:tcPr>
            <w:tcW w:w="7221" w:type="dxa"/>
            <w:shd w:val="clear" w:color="auto" w:fill="auto"/>
          </w:tcPr>
          <w:p w14:paraId="31CBD3D9" w14:textId="7E2260F2" w:rsidR="00FA5EFB" w:rsidRPr="006963D0" w:rsidRDefault="006963D0" w:rsidP="00AA514F">
            <w:pPr>
              <w:pStyle w:val="AABT"/>
            </w:pPr>
            <w:r w:rsidRPr="006963D0">
              <w:t>Full</w:t>
            </w:r>
            <w:r w:rsidR="000F618B">
              <w:t>-t</w:t>
            </w:r>
            <w:r w:rsidRPr="006963D0">
              <w:t>ime – 38 hours per week</w:t>
            </w:r>
          </w:p>
        </w:tc>
      </w:tr>
      <w:tr w:rsidR="00FA5EFB" w14:paraId="0743E65F" w14:textId="77777777" w:rsidTr="00B26885">
        <w:tc>
          <w:tcPr>
            <w:tcW w:w="2407" w:type="dxa"/>
            <w:shd w:val="clear" w:color="auto" w:fill="5EFFE7" w:themeFill="accent1" w:themeFillTint="66"/>
          </w:tcPr>
          <w:p w14:paraId="1F97FABA" w14:textId="07429A99" w:rsidR="00FA5EFB" w:rsidRPr="00CB3E22" w:rsidRDefault="006963D0" w:rsidP="00AA514F">
            <w:pPr>
              <w:pStyle w:val="AABT"/>
              <w:rPr>
                <w:b/>
                <w:bCs/>
              </w:rPr>
            </w:pPr>
            <w:r w:rsidRPr="006963D0">
              <w:rPr>
                <w:b/>
                <w:bCs/>
              </w:rPr>
              <w:t>Location:</w:t>
            </w:r>
          </w:p>
        </w:tc>
        <w:tc>
          <w:tcPr>
            <w:tcW w:w="7221" w:type="dxa"/>
            <w:shd w:val="clear" w:color="auto" w:fill="auto"/>
          </w:tcPr>
          <w:p w14:paraId="247A6A11" w14:textId="2D016FFC" w:rsidR="00FA5EFB" w:rsidRPr="006963D0" w:rsidRDefault="006963D0" w:rsidP="00AA514F">
            <w:pPr>
              <w:pStyle w:val="AABT"/>
            </w:pPr>
            <w:r w:rsidRPr="006963D0">
              <w:t>Banksia Care Residential Aged Care</w:t>
            </w:r>
          </w:p>
        </w:tc>
      </w:tr>
      <w:tr w:rsidR="00FA5EFB" w14:paraId="1FE08957" w14:textId="77777777" w:rsidTr="00B26885">
        <w:tc>
          <w:tcPr>
            <w:tcW w:w="2407" w:type="dxa"/>
            <w:shd w:val="clear" w:color="auto" w:fill="5EFFE7" w:themeFill="accent1" w:themeFillTint="66"/>
          </w:tcPr>
          <w:p w14:paraId="000C8288" w14:textId="6B93CC80" w:rsidR="00FA5EFB" w:rsidRPr="00CB3E22" w:rsidRDefault="00FA5EFB" w:rsidP="00AA514F">
            <w:pPr>
              <w:pStyle w:val="AABT"/>
              <w:rPr>
                <w:b/>
                <w:bCs/>
              </w:rPr>
            </w:pPr>
            <w:r w:rsidRPr="00FA5EFB">
              <w:rPr>
                <w:b/>
                <w:bCs/>
              </w:rPr>
              <w:t>Reports to:</w:t>
            </w:r>
          </w:p>
        </w:tc>
        <w:tc>
          <w:tcPr>
            <w:tcW w:w="7221" w:type="dxa"/>
            <w:shd w:val="clear" w:color="auto" w:fill="auto"/>
          </w:tcPr>
          <w:p w14:paraId="7AF83A46" w14:textId="6D998533" w:rsidR="00FA5EFB" w:rsidRPr="006963D0" w:rsidRDefault="006963D0" w:rsidP="00AA514F">
            <w:pPr>
              <w:pStyle w:val="AABT"/>
            </w:pPr>
            <w:r w:rsidRPr="006963D0">
              <w:t>Frank Brookes – Care Coordinator</w:t>
            </w:r>
          </w:p>
        </w:tc>
      </w:tr>
      <w:tr w:rsidR="00FA5EFB" w14:paraId="5C5912D8" w14:textId="77777777" w:rsidTr="00B26885">
        <w:tc>
          <w:tcPr>
            <w:tcW w:w="2407" w:type="dxa"/>
            <w:shd w:val="clear" w:color="auto" w:fill="5EFFE7" w:themeFill="accent1" w:themeFillTint="66"/>
          </w:tcPr>
          <w:p w14:paraId="1E4555B9" w14:textId="56CCEDF6" w:rsidR="00FA5EFB" w:rsidRPr="00CB3E22" w:rsidRDefault="006963D0" w:rsidP="00AA514F">
            <w:pPr>
              <w:pStyle w:val="AABT"/>
              <w:rPr>
                <w:b/>
                <w:bCs/>
              </w:rPr>
            </w:pPr>
            <w:r w:rsidRPr="006963D0">
              <w:rPr>
                <w:b/>
                <w:bCs/>
              </w:rPr>
              <w:t>Supervises:</w:t>
            </w:r>
          </w:p>
        </w:tc>
        <w:tc>
          <w:tcPr>
            <w:tcW w:w="7221" w:type="dxa"/>
            <w:shd w:val="clear" w:color="auto" w:fill="auto"/>
          </w:tcPr>
          <w:p w14:paraId="64F66A4E" w14:textId="6D1BF331" w:rsidR="00FA5EFB" w:rsidRPr="006963D0" w:rsidRDefault="006963D0" w:rsidP="00AA514F">
            <w:pPr>
              <w:pStyle w:val="AABT"/>
            </w:pPr>
            <w:r w:rsidRPr="006963D0">
              <w:t>No direct reports</w:t>
            </w:r>
          </w:p>
        </w:tc>
      </w:tr>
      <w:tr w:rsidR="006963D0" w14:paraId="66CD6BC5" w14:textId="77777777" w:rsidTr="00B26885">
        <w:tc>
          <w:tcPr>
            <w:tcW w:w="2407" w:type="dxa"/>
            <w:shd w:val="clear" w:color="auto" w:fill="5EFFE7" w:themeFill="accent1" w:themeFillTint="66"/>
          </w:tcPr>
          <w:p w14:paraId="0FEBA80B" w14:textId="49EC7770" w:rsidR="006963D0" w:rsidRPr="00CB3E22" w:rsidRDefault="006963D0" w:rsidP="006963D0">
            <w:pPr>
              <w:pStyle w:val="AABT"/>
              <w:rPr>
                <w:b/>
                <w:bCs/>
              </w:rPr>
            </w:pPr>
            <w:r w:rsidRPr="00FA5EFB">
              <w:rPr>
                <w:b/>
                <w:bCs/>
              </w:rPr>
              <w:t>Classification:</w:t>
            </w:r>
          </w:p>
        </w:tc>
        <w:tc>
          <w:tcPr>
            <w:tcW w:w="7221" w:type="dxa"/>
            <w:shd w:val="clear" w:color="auto" w:fill="auto"/>
          </w:tcPr>
          <w:p w14:paraId="5E9A76D3" w14:textId="03288C5E" w:rsidR="006963D0" w:rsidRPr="006963D0" w:rsidRDefault="003E105D" w:rsidP="006963D0">
            <w:pPr>
              <w:pStyle w:val="AABT"/>
            </w:pPr>
            <w:r w:rsidRPr="003E105D">
              <w:t>Social and community services employee level 2</w:t>
            </w:r>
          </w:p>
        </w:tc>
      </w:tr>
      <w:tr w:rsidR="006963D0" w14:paraId="6589CA88" w14:textId="77777777" w:rsidTr="00B26885">
        <w:tc>
          <w:tcPr>
            <w:tcW w:w="2407" w:type="dxa"/>
            <w:shd w:val="clear" w:color="auto" w:fill="5EFFE7" w:themeFill="accent1" w:themeFillTint="66"/>
          </w:tcPr>
          <w:p w14:paraId="7CC9795B" w14:textId="0FAECE52" w:rsidR="006963D0" w:rsidRPr="00CB3E22" w:rsidRDefault="006963D0" w:rsidP="006963D0">
            <w:pPr>
              <w:pStyle w:val="AABT"/>
              <w:rPr>
                <w:b/>
                <w:bCs/>
              </w:rPr>
            </w:pPr>
            <w:r w:rsidRPr="00FA5EFB">
              <w:rPr>
                <w:b/>
                <w:bCs/>
              </w:rPr>
              <w:t>Award:</w:t>
            </w:r>
          </w:p>
        </w:tc>
        <w:tc>
          <w:tcPr>
            <w:tcW w:w="7221" w:type="dxa"/>
            <w:shd w:val="clear" w:color="auto" w:fill="auto"/>
          </w:tcPr>
          <w:p w14:paraId="58418B4C" w14:textId="7016B1C7" w:rsidR="006963D0" w:rsidRPr="006963D0" w:rsidRDefault="003E105D" w:rsidP="006963D0">
            <w:pPr>
              <w:pStyle w:val="AABT"/>
            </w:pPr>
            <w:r w:rsidRPr="003E105D">
              <w:t>Social, Home Care and Disability Services Industry Award</w:t>
            </w:r>
          </w:p>
        </w:tc>
      </w:tr>
      <w:tr w:rsidR="006963D0" w14:paraId="519BE99E" w14:textId="77777777" w:rsidTr="00B26885">
        <w:tc>
          <w:tcPr>
            <w:tcW w:w="2407" w:type="dxa"/>
            <w:shd w:val="clear" w:color="auto" w:fill="5EFFE7" w:themeFill="accent1" w:themeFillTint="66"/>
          </w:tcPr>
          <w:p w14:paraId="13141170" w14:textId="402DCFF8" w:rsidR="006963D0" w:rsidRPr="00CB3E22" w:rsidRDefault="006963D0" w:rsidP="006963D0">
            <w:pPr>
              <w:pStyle w:val="AABT"/>
              <w:rPr>
                <w:b/>
                <w:bCs/>
              </w:rPr>
            </w:pPr>
            <w:r w:rsidRPr="00FA5EFB">
              <w:rPr>
                <w:b/>
                <w:bCs/>
              </w:rPr>
              <w:t>Salary:</w:t>
            </w:r>
          </w:p>
        </w:tc>
        <w:tc>
          <w:tcPr>
            <w:tcW w:w="7221" w:type="dxa"/>
            <w:shd w:val="clear" w:color="auto" w:fill="auto"/>
          </w:tcPr>
          <w:p w14:paraId="4187420B" w14:textId="526B8CFE" w:rsidR="003E105D" w:rsidRDefault="003E105D" w:rsidP="003E105D">
            <w:pPr>
              <w:pStyle w:val="AABT"/>
            </w:pPr>
            <w:r>
              <w:t>Annual salary $62 066.68 plus 10.5% superannuation</w:t>
            </w:r>
          </w:p>
          <w:p w14:paraId="7CFD81ED" w14:textId="030CE06B" w:rsidR="003E105D" w:rsidRDefault="003E105D" w:rsidP="003E105D">
            <w:pPr>
              <w:pStyle w:val="AABT"/>
            </w:pPr>
            <w:r>
              <w:t>Total package</w:t>
            </w:r>
          </w:p>
          <w:p w14:paraId="03EDB741" w14:textId="200A0AD1" w:rsidR="006963D0" w:rsidRPr="006963D0" w:rsidRDefault="003E105D" w:rsidP="003E105D">
            <w:pPr>
              <w:pStyle w:val="AABT"/>
            </w:pPr>
            <w:r>
              <w:t>$68,583.68 per annum</w:t>
            </w:r>
          </w:p>
        </w:tc>
      </w:tr>
      <w:tr w:rsidR="006963D0" w14:paraId="4D659C17" w14:textId="77777777" w:rsidTr="00B26885">
        <w:tc>
          <w:tcPr>
            <w:tcW w:w="2407" w:type="dxa"/>
            <w:shd w:val="clear" w:color="auto" w:fill="5EFFE7" w:themeFill="accent1" w:themeFillTint="66"/>
          </w:tcPr>
          <w:p w14:paraId="75C918A0" w14:textId="421F6C3E" w:rsidR="006963D0" w:rsidRPr="00CB3E22" w:rsidRDefault="00EF6F10" w:rsidP="006963D0">
            <w:pPr>
              <w:pStyle w:val="AABT"/>
              <w:rPr>
                <w:b/>
                <w:bCs/>
              </w:rPr>
            </w:pPr>
            <w:r w:rsidRPr="00EF6F10">
              <w:rPr>
                <w:b/>
                <w:bCs/>
              </w:rPr>
              <w:t>Approved by:</w:t>
            </w:r>
          </w:p>
        </w:tc>
        <w:tc>
          <w:tcPr>
            <w:tcW w:w="7221" w:type="dxa"/>
            <w:shd w:val="clear" w:color="auto" w:fill="auto"/>
          </w:tcPr>
          <w:p w14:paraId="3EC2ACA2" w14:textId="04E0C2BB" w:rsidR="006963D0" w:rsidRPr="006963D0" w:rsidRDefault="00EF6F10" w:rsidP="006963D0">
            <w:pPr>
              <w:pStyle w:val="AABT"/>
            </w:pPr>
            <w:r w:rsidRPr="00EF6F10">
              <w:t>Dr Him-Chan Lee</w:t>
            </w:r>
          </w:p>
        </w:tc>
      </w:tr>
      <w:tr w:rsidR="006963D0" w14:paraId="62109CC5" w14:textId="77777777" w:rsidTr="00B26885">
        <w:tc>
          <w:tcPr>
            <w:tcW w:w="2407" w:type="dxa"/>
            <w:shd w:val="clear" w:color="auto" w:fill="5EFFE7" w:themeFill="accent1" w:themeFillTint="66"/>
          </w:tcPr>
          <w:p w14:paraId="1E2A8BBE" w14:textId="390E71A6" w:rsidR="006963D0" w:rsidRPr="00CB3E22" w:rsidRDefault="00EF6F10" w:rsidP="006963D0">
            <w:pPr>
              <w:pStyle w:val="AABT"/>
              <w:rPr>
                <w:b/>
                <w:bCs/>
              </w:rPr>
            </w:pPr>
            <w:r w:rsidRPr="00EF6F10">
              <w:rPr>
                <w:b/>
                <w:bCs/>
              </w:rPr>
              <w:t>Date:</w:t>
            </w:r>
          </w:p>
        </w:tc>
        <w:tc>
          <w:tcPr>
            <w:tcW w:w="7221" w:type="dxa"/>
            <w:shd w:val="clear" w:color="auto" w:fill="auto"/>
          </w:tcPr>
          <w:p w14:paraId="613FA7AE" w14:textId="40002A7E" w:rsidR="006963D0" w:rsidRPr="006963D0" w:rsidRDefault="00EF6F10" w:rsidP="006963D0">
            <w:pPr>
              <w:pStyle w:val="AABT"/>
            </w:pPr>
            <w:r w:rsidRPr="00EF6F10">
              <w:t>10/10/2022</w:t>
            </w:r>
          </w:p>
        </w:tc>
      </w:tr>
    </w:tbl>
    <w:p w14:paraId="5078586D" w14:textId="274A5946" w:rsidR="00F6161A" w:rsidRPr="00F6161A" w:rsidRDefault="00EF6F10" w:rsidP="00F6161A">
      <w:pPr>
        <w:pStyle w:val="AABT"/>
        <w:widowControl/>
        <w:autoSpaceDE/>
        <w:autoSpaceDN/>
        <w:adjustRightInd/>
        <w:rPr>
          <w:rFonts w:eastAsiaTheme="minorHAnsi"/>
        </w:rPr>
      </w:pPr>
      <w:r w:rsidRPr="00EF6F10">
        <w:rPr>
          <w:rFonts w:eastAsiaTheme="minorHAnsi"/>
        </w:rPr>
        <w:t>Banksia Care values the rights, choices, and dignity of individuals. We strive to be warm and gracious, inclusive, and empathetic. We respond to needs, provide comfort</w:t>
      </w:r>
      <w:r w:rsidR="000F618B">
        <w:rPr>
          <w:rFonts w:eastAsiaTheme="minorHAnsi"/>
        </w:rPr>
        <w:t>, and implement the highest personal and clinical care standards</w:t>
      </w:r>
      <w:r w:rsidRPr="00EF6F10">
        <w:rPr>
          <w:rFonts w:eastAsiaTheme="minorHAnsi"/>
        </w:rPr>
        <w:t xml:space="preserve"> for all our clients. We aim to enhance independence, promote enjoyment and </w:t>
      </w:r>
      <w:r w:rsidR="000F618B">
        <w:rPr>
          <w:rFonts w:eastAsiaTheme="minorHAnsi"/>
        </w:rPr>
        <w:t>help</w:t>
      </w:r>
      <w:r w:rsidRPr="00EF6F10">
        <w:rPr>
          <w:rFonts w:eastAsiaTheme="minorHAnsi"/>
        </w:rPr>
        <w:t xml:space="preserve"> ensure a rich and fulfilled life. We work hard to create a sense of belonging where everyone feels safe and comfortable, feels part of a community and can obtain services and support for their health and wellbeing.</w:t>
      </w:r>
    </w:p>
    <w:p w14:paraId="7CEF79C6" w14:textId="16D9B6A3" w:rsidR="00F6161A" w:rsidRPr="00F6161A" w:rsidRDefault="00EF6F10" w:rsidP="00EF6F10">
      <w:pPr>
        <w:pStyle w:val="AAHeadB"/>
      </w:pPr>
      <w:r w:rsidRPr="00EF6F10">
        <w:t>Service Mission</w:t>
      </w:r>
    </w:p>
    <w:p w14:paraId="0A1F98F8" w14:textId="3FC00F1A" w:rsidR="00F6161A" w:rsidRPr="00F6161A" w:rsidRDefault="000F618B" w:rsidP="00F6161A">
      <w:pPr>
        <w:pStyle w:val="AABT"/>
        <w:widowControl/>
        <w:autoSpaceDE/>
        <w:autoSpaceDN/>
        <w:adjustRightInd/>
        <w:rPr>
          <w:rFonts w:eastAsiaTheme="minorHAnsi"/>
        </w:rPr>
      </w:pPr>
      <w:r>
        <w:rPr>
          <w:rFonts w:eastAsiaTheme="minorHAnsi"/>
        </w:rPr>
        <w:t>We</w:t>
      </w:r>
      <w:r w:rsidR="00EF6F10" w:rsidRPr="00EF6F10">
        <w:rPr>
          <w:rFonts w:eastAsiaTheme="minorHAnsi"/>
        </w:rPr>
        <w:t xml:space="preserve"> provide exceptional care, accommodation and support services so that our valued clients enjoy the quality of life they deserve, where individual needs are met to enable everyone to maintain optimum levels of physical, social, and emotional wellbeing.</w:t>
      </w:r>
    </w:p>
    <w:p w14:paraId="1108D43B" w14:textId="3815B8A3" w:rsidR="00F6161A" w:rsidRPr="006E775C" w:rsidRDefault="00EF6F10" w:rsidP="006E775C">
      <w:pPr>
        <w:pStyle w:val="AAHeadB"/>
      </w:pPr>
      <w:r w:rsidRPr="006E775C">
        <w:rPr>
          <w:rStyle w:val="AAHeadBChar"/>
          <w:b/>
          <w:smallCaps/>
          <w:lang w:val="en-AU"/>
        </w:rPr>
        <w:t>Service Vision</w:t>
      </w:r>
    </w:p>
    <w:p w14:paraId="6613D280" w14:textId="52BAC234" w:rsidR="00F6161A" w:rsidRPr="00F6161A" w:rsidRDefault="000F618B" w:rsidP="00F6161A">
      <w:pPr>
        <w:pStyle w:val="AABT"/>
        <w:widowControl/>
        <w:autoSpaceDE/>
        <w:autoSpaceDN/>
        <w:adjustRightInd/>
        <w:rPr>
          <w:rFonts w:eastAsiaTheme="minorHAnsi"/>
        </w:rPr>
      </w:pPr>
      <w:r>
        <w:rPr>
          <w:rFonts w:eastAsiaTheme="minorHAnsi"/>
        </w:rPr>
        <w:t>We c</w:t>
      </w:r>
      <w:r w:rsidR="00EF6F10" w:rsidRPr="00EF6F10">
        <w:rPr>
          <w:rFonts w:eastAsiaTheme="minorHAnsi"/>
        </w:rPr>
        <w:t>reat</w:t>
      </w:r>
      <w:r>
        <w:rPr>
          <w:rFonts w:eastAsiaTheme="minorHAnsi"/>
        </w:rPr>
        <w:t>e</w:t>
      </w:r>
      <w:r w:rsidR="00EF6F10" w:rsidRPr="00EF6F10">
        <w:rPr>
          <w:rFonts w:eastAsiaTheme="minorHAnsi"/>
        </w:rPr>
        <w:t xml:space="preserve"> </w:t>
      </w:r>
      <w:r>
        <w:rPr>
          <w:rFonts w:eastAsiaTheme="minorHAnsi"/>
        </w:rPr>
        <w:t>homely, engaging and nurturing environments</w:t>
      </w:r>
      <w:r w:rsidR="00EF6F10" w:rsidRPr="00EF6F10">
        <w:rPr>
          <w:rFonts w:eastAsiaTheme="minorHAnsi"/>
        </w:rPr>
        <w:t xml:space="preserve"> where residents feel safe, valued and part of a supportive community.</w:t>
      </w:r>
    </w:p>
    <w:p w14:paraId="30B9CBEA" w14:textId="743C2488" w:rsidR="00F6161A" w:rsidRDefault="00EF6F10" w:rsidP="00EF6F10">
      <w:pPr>
        <w:pStyle w:val="AAHeadB"/>
      </w:pPr>
      <w:r w:rsidRPr="00EF6F10">
        <w:t>Position Objectives</w:t>
      </w:r>
    </w:p>
    <w:p w14:paraId="5BB4125D" w14:textId="29116A37" w:rsidR="00EF6F10" w:rsidRPr="00EF6F10" w:rsidRDefault="00EF6F10" w:rsidP="00EF6F10">
      <w:pPr>
        <w:pStyle w:val="AABT"/>
        <w:widowControl/>
        <w:autoSpaceDE/>
        <w:autoSpaceDN/>
        <w:adjustRightInd/>
        <w:rPr>
          <w:rFonts w:eastAsiaTheme="minorHAnsi"/>
        </w:rPr>
      </w:pPr>
      <w:r w:rsidRPr="00EF6F10">
        <w:rPr>
          <w:rFonts w:eastAsiaTheme="minorHAnsi"/>
        </w:rPr>
        <w:t>As a Personal Care Worker (PCW), you will play a crucial role in delivering person-centred support</w:t>
      </w:r>
      <w:r w:rsidR="00242CF6">
        <w:rPr>
          <w:rFonts w:eastAsiaTheme="minorHAnsi"/>
        </w:rPr>
        <w:t xml:space="preserve"> </w:t>
      </w:r>
      <w:r w:rsidRPr="00EF6F10">
        <w:rPr>
          <w:rFonts w:eastAsiaTheme="minorHAnsi"/>
        </w:rPr>
        <w:t xml:space="preserve">and </w:t>
      </w:r>
      <w:r w:rsidR="00242CF6">
        <w:rPr>
          <w:rFonts w:eastAsiaTheme="minorHAnsi"/>
        </w:rPr>
        <w:t>a</w:t>
      </w:r>
      <w:r w:rsidRPr="00EF6F10">
        <w:rPr>
          <w:rFonts w:eastAsiaTheme="minorHAnsi"/>
        </w:rPr>
        <w:t>ssistance to individuals living in our aged care residence. Your primary responsibility will be to</w:t>
      </w:r>
      <w:r w:rsidR="00242CF6">
        <w:rPr>
          <w:rFonts w:eastAsiaTheme="minorHAnsi"/>
        </w:rPr>
        <w:t xml:space="preserve"> </w:t>
      </w:r>
      <w:r w:rsidRPr="00EF6F10">
        <w:rPr>
          <w:rFonts w:eastAsiaTheme="minorHAnsi"/>
        </w:rPr>
        <w:t xml:space="preserve">promote </w:t>
      </w:r>
      <w:r w:rsidR="000F618B">
        <w:rPr>
          <w:rFonts w:eastAsiaTheme="minorHAnsi"/>
        </w:rPr>
        <w:t>our residents’ wellbeing, independence, and dignity</w:t>
      </w:r>
      <w:r w:rsidRPr="00EF6F10">
        <w:rPr>
          <w:rFonts w:eastAsiaTheme="minorHAnsi"/>
        </w:rPr>
        <w:t>, fostering an inclusive and</w:t>
      </w:r>
      <w:r w:rsidR="00242CF6">
        <w:rPr>
          <w:rFonts w:eastAsiaTheme="minorHAnsi"/>
        </w:rPr>
        <w:t xml:space="preserve"> </w:t>
      </w:r>
      <w:r w:rsidRPr="00EF6F10">
        <w:rPr>
          <w:rFonts w:eastAsiaTheme="minorHAnsi"/>
        </w:rPr>
        <w:t xml:space="preserve">supportive environment that respects their rights and choices. You will work closely with </w:t>
      </w:r>
      <w:r w:rsidR="000F618B">
        <w:rPr>
          <w:rFonts w:eastAsiaTheme="minorHAnsi"/>
        </w:rPr>
        <w:t>diverse</w:t>
      </w:r>
      <w:r w:rsidRPr="00EF6F10">
        <w:rPr>
          <w:rFonts w:eastAsiaTheme="minorHAnsi"/>
        </w:rPr>
        <w:t xml:space="preserve"> individuals with varying abilities, backgrounds, and support needs, tailoring your approach to</w:t>
      </w:r>
      <w:r w:rsidR="00242CF6">
        <w:rPr>
          <w:rFonts w:eastAsiaTheme="minorHAnsi"/>
        </w:rPr>
        <w:t xml:space="preserve"> </w:t>
      </w:r>
      <w:r w:rsidRPr="00EF6F10">
        <w:rPr>
          <w:rFonts w:eastAsiaTheme="minorHAnsi"/>
        </w:rPr>
        <w:t>meet their unique requirements.</w:t>
      </w:r>
    </w:p>
    <w:p w14:paraId="635B3646" w14:textId="5FF3E1B7" w:rsidR="00EF6F10" w:rsidRPr="00EF6F10" w:rsidRDefault="00EF6F10" w:rsidP="00EF6F10">
      <w:pPr>
        <w:pStyle w:val="AABT"/>
        <w:widowControl/>
        <w:autoSpaceDE/>
        <w:autoSpaceDN/>
        <w:adjustRightInd/>
        <w:rPr>
          <w:rFonts w:eastAsiaTheme="minorHAnsi"/>
        </w:rPr>
      </w:pPr>
      <w:r w:rsidRPr="00EF6F10">
        <w:rPr>
          <w:rFonts w:eastAsiaTheme="minorHAnsi"/>
        </w:rPr>
        <w:t>The PCW’s responsibilities may include working under the guidance and supervision of medical</w:t>
      </w:r>
      <w:r w:rsidR="00242CF6">
        <w:rPr>
          <w:rFonts w:eastAsiaTheme="minorHAnsi"/>
        </w:rPr>
        <w:t xml:space="preserve"> </w:t>
      </w:r>
      <w:r w:rsidRPr="00EF6F10">
        <w:rPr>
          <w:rFonts w:eastAsiaTheme="minorHAnsi"/>
        </w:rPr>
        <w:t>professionals, administering medication (if qualified and deemed competent), monitoring and</w:t>
      </w:r>
      <w:r w:rsidR="00242CF6">
        <w:rPr>
          <w:rFonts w:eastAsiaTheme="minorHAnsi"/>
        </w:rPr>
        <w:t xml:space="preserve"> </w:t>
      </w:r>
      <w:r w:rsidRPr="00EF6F10">
        <w:rPr>
          <w:rFonts w:eastAsiaTheme="minorHAnsi"/>
        </w:rPr>
        <w:t xml:space="preserve">communicating </w:t>
      </w:r>
      <w:r w:rsidR="000F618B">
        <w:rPr>
          <w:rFonts w:eastAsiaTheme="minorHAnsi"/>
        </w:rPr>
        <w:t xml:space="preserve">the </w:t>
      </w:r>
      <w:r w:rsidRPr="00EF6F10">
        <w:rPr>
          <w:rFonts w:eastAsiaTheme="minorHAnsi"/>
        </w:rPr>
        <w:t>client condition to the Care Coordinator, personal hygiene, assistance with meals and</w:t>
      </w:r>
      <w:r w:rsidR="00242CF6">
        <w:rPr>
          <w:rFonts w:eastAsiaTheme="minorHAnsi"/>
        </w:rPr>
        <w:t xml:space="preserve"> </w:t>
      </w:r>
      <w:r w:rsidRPr="00EF6F10">
        <w:rPr>
          <w:rFonts w:eastAsiaTheme="minorHAnsi"/>
        </w:rPr>
        <w:t>other health and</w:t>
      </w:r>
      <w:r w:rsidR="00242CF6">
        <w:rPr>
          <w:rFonts w:eastAsiaTheme="minorHAnsi"/>
        </w:rPr>
        <w:t xml:space="preserve"> </w:t>
      </w:r>
      <w:r w:rsidRPr="00EF6F10">
        <w:rPr>
          <w:rFonts w:eastAsiaTheme="minorHAnsi"/>
        </w:rPr>
        <w:t>wellness</w:t>
      </w:r>
      <w:r w:rsidR="000F618B">
        <w:rPr>
          <w:rFonts w:eastAsiaTheme="minorHAnsi"/>
        </w:rPr>
        <w:t>-</w:t>
      </w:r>
      <w:r w:rsidRPr="00EF6F10">
        <w:rPr>
          <w:rFonts w:eastAsiaTheme="minorHAnsi"/>
        </w:rPr>
        <w:t>related activities.</w:t>
      </w:r>
    </w:p>
    <w:p w14:paraId="0CE02AC7" w14:textId="0B82FE2C" w:rsidR="00EF6F10" w:rsidRPr="00EF6F10" w:rsidRDefault="00EF6F10" w:rsidP="00EF6F10">
      <w:pPr>
        <w:pStyle w:val="AABT"/>
        <w:widowControl/>
        <w:autoSpaceDE/>
        <w:autoSpaceDN/>
        <w:adjustRightInd/>
        <w:rPr>
          <w:rFonts w:eastAsiaTheme="minorHAnsi"/>
        </w:rPr>
      </w:pPr>
      <w:r w:rsidRPr="00EF6F10">
        <w:rPr>
          <w:rFonts w:eastAsiaTheme="minorHAnsi"/>
        </w:rPr>
        <w:t>The PCW will act at all times to protect residents’ rights, including confidentiality, privacy, individual</w:t>
      </w:r>
      <w:r w:rsidR="00242CF6">
        <w:rPr>
          <w:rFonts w:eastAsiaTheme="minorHAnsi"/>
        </w:rPr>
        <w:t xml:space="preserve"> </w:t>
      </w:r>
      <w:r w:rsidRPr="00EF6F10">
        <w:rPr>
          <w:rFonts w:eastAsiaTheme="minorHAnsi"/>
        </w:rPr>
        <w:t>choice and decision making and will support the resident’s independence by providing appropriate assistance with personal care in accordance with individual care plans. The PCW will also be expected to maintain accurate documentation and recognise and report changes in the health status of residents.</w:t>
      </w:r>
    </w:p>
    <w:p w14:paraId="66BAB4EA" w14:textId="36412C41" w:rsidR="00EF6F10" w:rsidRPr="00F6161A" w:rsidRDefault="00EF6F10" w:rsidP="00EF6F10">
      <w:pPr>
        <w:pStyle w:val="AABT"/>
        <w:widowControl/>
        <w:autoSpaceDE/>
        <w:autoSpaceDN/>
        <w:adjustRightInd/>
        <w:rPr>
          <w:rFonts w:eastAsiaTheme="minorHAnsi"/>
        </w:rPr>
      </w:pPr>
      <w:r w:rsidRPr="00EF6F10">
        <w:rPr>
          <w:rFonts w:eastAsiaTheme="minorHAnsi"/>
        </w:rPr>
        <w:lastRenderedPageBreak/>
        <w:t>The Personal Care Worker will demonstrate a commitment to best</w:t>
      </w:r>
      <w:r w:rsidR="000F618B">
        <w:rPr>
          <w:rFonts w:eastAsiaTheme="minorHAnsi"/>
        </w:rPr>
        <w:t>-</w:t>
      </w:r>
      <w:r w:rsidRPr="00EF6F10">
        <w:rPr>
          <w:rFonts w:eastAsiaTheme="minorHAnsi"/>
        </w:rPr>
        <w:t>practice care, ensuring that all care is provided in a caring and respectful way in accordance with Banksia Care’s policies and procedures. It is a requirement of the position to be available for morning, afternoon and night shifts.</w:t>
      </w:r>
    </w:p>
    <w:p w14:paraId="6719C67B" w14:textId="49E415F5" w:rsidR="00EF6F10" w:rsidRPr="00F6161A" w:rsidRDefault="00EF6F10" w:rsidP="00EF6F10">
      <w:pPr>
        <w:pStyle w:val="AAHeadA"/>
      </w:pPr>
      <w:r w:rsidRPr="00EF6F10">
        <w:rPr>
          <w:rStyle w:val="AAHeadBChar"/>
          <w:b/>
          <w:bCs/>
        </w:rPr>
        <w:t xml:space="preserve">Duties </w:t>
      </w:r>
      <w:r>
        <w:rPr>
          <w:rStyle w:val="AAHeadBChar"/>
          <w:b/>
          <w:bCs/>
        </w:rPr>
        <w:t>a</w:t>
      </w:r>
      <w:r w:rsidRPr="00EF6F10">
        <w:rPr>
          <w:rStyle w:val="AAHeadBChar"/>
          <w:b/>
          <w:bCs/>
        </w:rPr>
        <w:t>nd Responsibilities</w:t>
      </w:r>
    </w:p>
    <w:p w14:paraId="62D09996" w14:textId="566D65EF" w:rsidR="00F6161A" w:rsidRPr="00F6161A" w:rsidRDefault="00EF6F10" w:rsidP="00F6161A">
      <w:pPr>
        <w:pStyle w:val="AABul1"/>
        <w:widowControl/>
        <w:numPr>
          <w:ilvl w:val="0"/>
          <w:numId w:val="45"/>
        </w:numPr>
        <w:autoSpaceDE/>
        <w:autoSpaceDN/>
        <w:adjustRightInd/>
        <w:ind w:left="357" w:hanging="357"/>
      </w:pPr>
      <w:r w:rsidRPr="00EF6F10">
        <w:t>Provid</w:t>
      </w:r>
      <w:r w:rsidR="000F618B">
        <w:t>e</w:t>
      </w:r>
      <w:r w:rsidRPr="00EF6F10">
        <w:t xml:space="preserve"> quality assistance with a range of daily activities.</w:t>
      </w:r>
    </w:p>
    <w:p w14:paraId="77A0F791" w14:textId="1F1B2DC5" w:rsidR="00F6161A" w:rsidRPr="00F6161A" w:rsidRDefault="00EF6F10" w:rsidP="00F6161A">
      <w:pPr>
        <w:pStyle w:val="AABul1"/>
        <w:widowControl/>
        <w:numPr>
          <w:ilvl w:val="0"/>
          <w:numId w:val="45"/>
        </w:numPr>
        <w:autoSpaceDE/>
        <w:autoSpaceDN/>
        <w:adjustRightInd/>
        <w:ind w:left="357" w:hanging="357"/>
      </w:pPr>
      <w:r w:rsidRPr="00EF6F10">
        <w:t>Support residents with self-care</w:t>
      </w:r>
      <w:r w:rsidR="000F618B">
        <w:t>,</w:t>
      </w:r>
      <w:r w:rsidRPr="00EF6F10">
        <w:t xml:space="preserve"> including bathing and dressing.</w:t>
      </w:r>
    </w:p>
    <w:p w14:paraId="75465AFA" w14:textId="0A5FFA8A" w:rsidR="00F6161A" w:rsidRDefault="00EF6F10" w:rsidP="00F6161A">
      <w:pPr>
        <w:pStyle w:val="AABul1"/>
        <w:widowControl/>
        <w:numPr>
          <w:ilvl w:val="0"/>
          <w:numId w:val="45"/>
        </w:numPr>
        <w:autoSpaceDE/>
        <w:autoSpaceDN/>
        <w:adjustRightInd/>
        <w:ind w:left="357" w:hanging="357"/>
      </w:pPr>
      <w:r w:rsidRPr="00EF6F10">
        <w:t>Assist with housekeeping and laundry duties.</w:t>
      </w:r>
    </w:p>
    <w:p w14:paraId="3FBF4065" w14:textId="795EDFDB" w:rsidR="00EF6F10" w:rsidRDefault="00EF6F10" w:rsidP="00F6161A">
      <w:pPr>
        <w:pStyle w:val="AABul1"/>
        <w:widowControl/>
        <w:numPr>
          <w:ilvl w:val="0"/>
          <w:numId w:val="45"/>
        </w:numPr>
        <w:autoSpaceDE/>
        <w:autoSpaceDN/>
        <w:adjustRightInd/>
        <w:ind w:left="357" w:hanging="357"/>
      </w:pPr>
      <w:r w:rsidRPr="00EF6F10">
        <w:t xml:space="preserve">Ensure progress notes and documentation </w:t>
      </w:r>
      <w:r w:rsidR="000F618B">
        <w:t>are</w:t>
      </w:r>
      <w:r w:rsidRPr="00EF6F10">
        <w:t xml:space="preserve"> maintained per Banksia Care policies and procedures.</w:t>
      </w:r>
    </w:p>
    <w:p w14:paraId="3F939839" w14:textId="217C52CC" w:rsidR="006E775C" w:rsidRDefault="006E775C" w:rsidP="00F6161A">
      <w:pPr>
        <w:pStyle w:val="AABul1"/>
        <w:widowControl/>
        <w:numPr>
          <w:ilvl w:val="0"/>
          <w:numId w:val="45"/>
        </w:numPr>
        <w:autoSpaceDE/>
        <w:autoSpaceDN/>
        <w:adjustRightInd/>
        <w:ind w:left="357" w:hanging="357"/>
      </w:pPr>
      <w:r w:rsidRPr="006E775C">
        <w:t>Observe, report and document any changes in resident</w:t>
      </w:r>
      <w:r w:rsidR="000F618B">
        <w:t>’</w:t>
      </w:r>
      <w:r w:rsidRPr="006E775C">
        <w:t>s care needs and behaviours and take appropriate action as required.</w:t>
      </w:r>
    </w:p>
    <w:p w14:paraId="35AF9EC8" w14:textId="66C3DD3F" w:rsidR="006E775C" w:rsidRDefault="006E775C" w:rsidP="00F6161A">
      <w:pPr>
        <w:pStyle w:val="AABul1"/>
        <w:widowControl/>
        <w:numPr>
          <w:ilvl w:val="0"/>
          <w:numId w:val="45"/>
        </w:numPr>
        <w:autoSpaceDE/>
        <w:autoSpaceDN/>
        <w:adjustRightInd/>
        <w:ind w:left="357" w:hanging="357"/>
      </w:pPr>
      <w:r w:rsidRPr="006E775C">
        <w:t>Be involved with social and recreational activities.</w:t>
      </w:r>
    </w:p>
    <w:p w14:paraId="48335F5B" w14:textId="7196110E" w:rsidR="006E775C" w:rsidRDefault="006E775C" w:rsidP="00F6161A">
      <w:pPr>
        <w:pStyle w:val="AABul1"/>
        <w:widowControl/>
        <w:numPr>
          <w:ilvl w:val="0"/>
          <w:numId w:val="45"/>
        </w:numPr>
        <w:autoSpaceDE/>
        <w:autoSpaceDN/>
        <w:adjustRightInd/>
        <w:ind w:left="357" w:hanging="357"/>
      </w:pPr>
      <w:r w:rsidRPr="006E775C">
        <w:t>Provide emotional, social and spiritual support to residents.</w:t>
      </w:r>
    </w:p>
    <w:p w14:paraId="04EB41E2" w14:textId="527172C0" w:rsidR="006E775C" w:rsidRDefault="006E775C" w:rsidP="00F6161A">
      <w:pPr>
        <w:pStyle w:val="AABul1"/>
        <w:widowControl/>
        <w:numPr>
          <w:ilvl w:val="0"/>
          <w:numId w:val="45"/>
        </w:numPr>
        <w:autoSpaceDE/>
        <w:autoSpaceDN/>
        <w:adjustRightInd/>
        <w:ind w:left="357" w:hanging="357"/>
      </w:pPr>
      <w:r w:rsidRPr="006E775C">
        <w:t>Be enthusiastic, compassionate and personable.</w:t>
      </w:r>
    </w:p>
    <w:p w14:paraId="2080A552" w14:textId="2FBCE72D" w:rsidR="006E775C" w:rsidRDefault="006E775C" w:rsidP="00F6161A">
      <w:pPr>
        <w:pStyle w:val="AABul1"/>
        <w:widowControl/>
        <w:numPr>
          <w:ilvl w:val="0"/>
          <w:numId w:val="45"/>
        </w:numPr>
        <w:autoSpaceDE/>
        <w:autoSpaceDN/>
        <w:adjustRightInd/>
        <w:ind w:left="357" w:hanging="357"/>
      </w:pPr>
      <w:r w:rsidRPr="006E775C">
        <w:t>Demonstrate good computer skills and the capacity to pick up new systems accurately.</w:t>
      </w:r>
    </w:p>
    <w:p w14:paraId="302961C3" w14:textId="7AC06162" w:rsidR="006E775C" w:rsidRDefault="006E775C" w:rsidP="00F6161A">
      <w:pPr>
        <w:pStyle w:val="AABul1"/>
        <w:widowControl/>
        <w:numPr>
          <w:ilvl w:val="0"/>
          <w:numId w:val="45"/>
        </w:numPr>
        <w:autoSpaceDE/>
        <w:autoSpaceDN/>
        <w:adjustRightInd/>
        <w:ind w:left="357" w:hanging="357"/>
      </w:pPr>
      <w:r w:rsidRPr="006E775C">
        <w:t xml:space="preserve">Be committed to supporting </w:t>
      </w:r>
      <w:r w:rsidR="000F618B">
        <w:t xml:space="preserve">our residents </w:t>
      </w:r>
      <w:r w:rsidRPr="006E775C">
        <w:t xml:space="preserve">and </w:t>
      </w:r>
      <w:r w:rsidR="000F618B">
        <w:t xml:space="preserve">be </w:t>
      </w:r>
      <w:r w:rsidRPr="006E775C">
        <w:t>comfortable working within professional boundaries and guidelines.</w:t>
      </w:r>
    </w:p>
    <w:p w14:paraId="3B979351" w14:textId="7F7C2894" w:rsidR="006E775C" w:rsidRDefault="000F618B" w:rsidP="00F6161A">
      <w:pPr>
        <w:pStyle w:val="AABul1"/>
        <w:widowControl/>
        <w:numPr>
          <w:ilvl w:val="0"/>
          <w:numId w:val="45"/>
        </w:numPr>
        <w:autoSpaceDE/>
        <w:autoSpaceDN/>
        <w:adjustRightInd/>
        <w:ind w:left="357" w:hanging="357"/>
      </w:pPr>
      <w:r>
        <w:t>Support</w:t>
      </w:r>
      <w:r w:rsidR="006E775C" w:rsidRPr="006E775C">
        <w:t xml:space="preserve"> residents and their families and ensure any queries, comments, suggestions and/or concerns are managed promptly and effectively.</w:t>
      </w:r>
    </w:p>
    <w:p w14:paraId="21000C19" w14:textId="57D7ACD7" w:rsidR="006E775C" w:rsidRDefault="006E775C" w:rsidP="00F6161A">
      <w:pPr>
        <w:pStyle w:val="AABul1"/>
        <w:widowControl/>
        <w:numPr>
          <w:ilvl w:val="0"/>
          <w:numId w:val="45"/>
        </w:numPr>
        <w:autoSpaceDE/>
        <w:autoSpaceDN/>
        <w:adjustRightInd/>
        <w:ind w:left="357" w:hanging="357"/>
      </w:pPr>
      <w:r w:rsidRPr="006E775C">
        <w:t xml:space="preserve">Comply with all privacy legislation requirements and Banksia Care confidentiality statements when communicating information </w:t>
      </w:r>
      <w:r w:rsidR="000F618B">
        <w:t>about</w:t>
      </w:r>
      <w:r w:rsidRPr="006E775C">
        <w:t xml:space="preserve"> clients, staff and the operations at the site.</w:t>
      </w:r>
    </w:p>
    <w:p w14:paraId="0210D4EE" w14:textId="5FC8E931" w:rsidR="006E775C" w:rsidRDefault="006E775C" w:rsidP="00F6161A">
      <w:pPr>
        <w:pStyle w:val="AABul1"/>
        <w:widowControl/>
        <w:numPr>
          <w:ilvl w:val="0"/>
          <w:numId w:val="45"/>
        </w:numPr>
        <w:autoSpaceDE/>
        <w:autoSpaceDN/>
        <w:adjustRightInd/>
        <w:ind w:left="357" w:hanging="357"/>
      </w:pPr>
      <w:r w:rsidRPr="006E775C">
        <w:t>Actively participate in continuing education and development.</w:t>
      </w:r>
    </w:p>
    <w:p w14:paraId="11D96B92" w14:textId="10584AF7" w:rsidR="006E775C" w:rsidRPr="00F6161A" w:rsidRDefault="006E775C" w:rsidP="00F6161A">
      <w:pPr>
        <w:pStyle w:val="AABul1"/>
        <w:widowControl/>
        <w:numPr>
          <w:ilvl w:val="0"/>
          <w:numId w:val="45"/>
        </w:numPr>
        <w:autoSpaceDE/>
        <w:autoSpaceDN/>
        <w:adjustRightInd/>
        <w:ind w:left="357" w:hanging="357"/>
      </w:pPr>
      <w:r w:rsidRPr="006E775C">
        <w:t xml:space="preserve">Where care delivery issues are unclear or beyond </w:t>
      </w:r>
      <w:r w:rsidR="000F618B">
        <w:t xml:space="preserve">one’s </w:t>
      </w:r>
      <w:r w:rsidRPr="006E775C">
        <w:t>own abilities and qualifications, seek assistance and clarification.</w:t>
      </w:r>
    </w:p>
    <w:p w14:paraId="22D84579" w14:textId="0637E087" w:rsidR="006E775C" w:rsidRPr="00F6161A" w:rsidRDefault="006E775C" w:rsidP="006E775C">
      <w:pPr>
        <w:pStyle w:val="AAHeadA"/>
      </w:pPr>
      <w:r>
        <w:rPr>
          <w:rStyle w:val="AAHeadBChar"/>
          <w:b/>
          <w:bCs/>
        </w:rPr>
        <w:t>Reporting Lines</w:t>
      </w:r>
    </w:p>
    <w:p w14:paraId="429785E3" w14:textId="65CB2657" w:rsidR="006E775C" w:rsidRDefault="006E775C" w:rsidP="00F6161A">
      <w:pPr>
        <w:pStyle w:val="AABul1"/>
        <w:widowControl/>
        <w:numPr>
          <w:ilvl w:val="0"/>
          <w:numId w:val="45"/>
        </w:numPr>
        <w:autoSpaceDE/>
        <w:autoSpaceDN/>
        <w:adjustRightInd/>
        <w:ind w:left="357" w:hanging="357"/>
      </w:pPr>
      <w:r w:rsidRPr="006E775C">
        <w:t xml:space="preserve">The Personal Care Worker will report directly to the Care Coordinator for their area. If the Care Coordinator is </w:t>
      </w:r>
      <w:r w:rsidR="000F618B">
        <w:t>un</w:t>
      </w:r>
      <w:r w:rsidRPr="006E775C">
        <w:t>available, the Personal Care Worker can access the Care Coordinator for the other areas of Banksia Care. If this is not possible, the Personal Care Worker should speak with one of the two Residential Managers. The final option, if the matter is urgent, is to speak with the CEO.</w:t>
      </w:r>
    </w:p>
    <w:p w14:paraId="27D76CC1" w14:textId="23356FC6" w:rsidR="006E775C" w:rsidRPr="006E775C" w:rsidRDefault="006E775C" w:rsidP="006E775C">
      <w:pPr>
        <w:pStyle w:val="AAHeadB"/>
      </w:pPr>
      <w:r w:rsidRPr="006E775C">
        <w:t>Key Selection Criteria</w:t>
      </w:r>
    </w:p>
    <w:p w14:paraId="0E7402A1" w14:textId="65BBB9EC" w:rsidR="006E775C" w:rsidRDefault="006E775C" w:rsidP="006E775C">
      <w:pPr>
        <w:pStyle w:val="AABTNumList"/>
      </w:pPr>
      <w:r>
        <w:t>A strong commitment to excellence and continuous quality improvement with a sound working knowledge of quality principles and accreditation</w:t>
      </w:r>
    </w:p>
    <w:p w14:paraId="13959E27" w14:textId="0607388D" w:rsidR="006E775C" w:rsidRDefault="006E775C" w:rsidP="006E775C">
      <w:pPr>
        <w:pStyle w:val="AABTNumList"/>
      </w:pPr>
      <w:r>
        <w:t>Demonstrated ability to build collaborative relationships with key stakeholders and take actions to meet customer needs</w:t>
      </w:r>
    </w:p>
    <w:p w14:paraId="6DE0F277" w14:textId="54797A5C" w:rsidR="006E775C" w:rsidRDefault="006E775C" w:rsidP="006E775C">
      <w:pPr>
        <w:pStyle w:val="AABTNumList"/>
      </w:pPr>
      <w:r>
        <w:t>Exceptional time management and organisational skills with the ability to prioritise and manage multiple tasks</w:t>
      </w:r>
    </w:p>
    <w:p w14:paraId="69C2B730" w14:textId="40529923" w:rsidR="006E775C" w:rsidRDefault="006E775C" w:rsidP="006E775C">
      <w:pPr>
        <w:pStyle w:val="AABTNumList"/>
      </w:pPr>
      <w:r>
        <w:t>Well-developed interpersonal skills</w:t>
      </w:r>
    </w:p>
    <w:p w14:paraId="6DFAA54B" w14:textId="3BC99D4C" w:rsidR="006E775C" w:rsidRDefault="006E775C" w:rsidP="006E775C">
      <w:pPr>
        <w:pStyle w:val="AABTNumList"/>
      </w:pPr>
      <w:r>
        <w:t>Excellent written and verbal communication with the confidence and capacity to understand and adhere to care plan directions</w:t>
      </w:r>
    </w:p>
    <w:p w14:paraId="7108B7CB" w14:textId="6D39CDF8" w:rsidR="006E775C" w:rsidRDefault="006E775C" w:rsidP="006E775C">
      <w:pPr>
        <w:pStyle w:val="AABTNumList"/>
      </w:pPr>
      <w:r>
        <w:t>Deliver a holistic approach to care service provision that incorporates the client’s personal beliefs, values, needs and culture in their individual care plans.</w:t>
      </w:r>
    </w:p>
    <w:p w14:paraId="224EB8DD" w14:textId="05F24622" w:rsidR="00F6161A" w:rsidRPr="00F6161A" w:rsidRDefault="006E775C" w:rsidP="000F618B">
      <w:pPr>
        <w:pStyle w:val="AAHeadB"/>
        <w:keepNext/>
      </w:pPr>
      <w:r>
        <w:lastRenderedPageBreak/>
        <w:t>Qualification/Special Requirements</w:t>
      </w:r>
    </w:p>
    <w:p w14:paraId="1FA076D0" w14:textId="1DE2D7EA" w:rsidR="00F6161A" w:rsidRPr="00F6161A" w:rsidRDefault="006E775C" w:rsidP="00F6161A">
      <w:pPr>
        <w:pStyle w:val="AABul1"/>
        <w:widowControl/>
        <w:numPr>
          <w:ilvl w:val="0"/>
          <w:numId w:val="45"/>
        </w:numPr>
        <w:autoSpaceDE/>
        <w:autoSpaceDN/>
        <w:adjustRightInd/>
        <w:ind w:left="357" w:hanging="357"/>
      </w:pPr>
      <w:r w:rsidRPr="006E775C">
        <w:t xml:space="preserve">A minimum of Certificate III in </w:t>
      </w:r>
      <w:r w:rsidR="000F618B">
        <w:t>either</w:t>
      </w:r>
      <w:r w:rsidRPr="006E775C">
        <w:t xml:space="preserve"> Aged Care, Home and Community Care or Disability</w:t>
      </w:r>
    </w:p>
    <w:p w14:paraId="426269CC" w14:textId="3A883445" w:rsidR="006E775C" w:rsidRDefault="006E775C" w:rsidP="00C43236">
      <w:pPr>
        <w:pStyle w:val="AABul1"/>
        <w:widowControl/>
        <w:numPr>
          <w:ilvl w:val="0"/>
          <w:numId w:val="45"/>
        </w:numPr>
        <w:autoSpaceDE/>
        <w:autoSpaceDN/>
        <w:adjustRightInd/>
        <w:ind w:left="357" w:hanging="357"/>
      </w:pPr>
      <w:r w:rsidRPr="006E775C">
        <w:t>A current, satisfactory police certificate</w:t>
      </w:r>
    </w:p>
    <w:p w14:paraId="7E25D957" w14:textId="177F3044" w:rsidR="006E775C" w:rsidRPr="006E775C" w:rsidRDefault="006E775C" w:rsidP="006E775C">
      <w:pPr>
        <w:pStyle w:val="AAHeadB"/>
      </w:pPr>
      <w:r w:rsidRPr="006E775C">
        <w:rPr>
          <w:rStyle w:val="AAHeadBChar"/>
          <w:b/>
          <w:smallCaps/>
          <w:lang w:val="en-AU"/>
        </w:rPr>
        <w:t xml:space="preserve">Physical Requirements </w:t>
      </w:r>
      <w:r>
        <w:rPr>
          <w:rStyle w:val="AAHeadBChar"/>
          <w:b/>
          <w:smallCaps/>
          <w:lang w:val="en-AU"/>
        </w:rPr>
        <w:t>f</w:t>
      </w:r>
      <w:r w:rsidRPr="006E775C">
        <w:rPr>
          <w:rStyle w:val="AAHeadBChar"/>
          <w:b/>
          <w:smallCaps/>
          <w:lang w:val="en-AU"/>
        </w:rPr>
        <w:t xml:space="preserve">or </w:t>
      </w:r>
      <w:r>
        <w:rPr>
          <w:rStyle w:val="AAHeadBChar"/>
          <w:b/>
          <w:smallCaps/>
          <w:lang w:val="en-AU"/>
        </w:rPr>
        <w:t>t</w:t>
      </w:r>
      <w:r w:rsidRPr="006E775C">
        <w:rPr>
          <w:rStyle w:val="AAHeadBChar"/>
          <w:b/>
          <w:smallCaps/>
          <w:lang w:val="en-AU"/>
        </w:rPr>
        <w:t>he Role</w:t>
      </w:r>
    </w:p>
    <w:p w14:paraId="091F806A" w14:textId="77777777" w:rsidR="006E775C" w:rsidRDefault="006E775C" w:rsidP="006E775C">
      <w:pPr>
        <w:pStyle w:val="AABT"/>
        <w:rPr>
          <w:rFonts w:eastAsiaTheme="minorHAnsi"/>
        </w:rPr>
      </w:pPr>
      <w:r w:rsidRPr="006E775C">
        <w:rPr>
          <w:rFonts w:eastAsiaTheme="minorHAnsi"/>
        </w:rPr>
        <w:t>The table below describes the demands and risk factors associated with this job. Applicants must review this information to ensure they can comply with these requirements.</w:t>
      </w:r>
    </w:p>
    <w:tbl>
      <w:tblPr>
        <w:tblStyle w:val="TableGrid3"/>
        <w:tblW w:w="0" w:type="auto"/>
        <w:tblBorders>
          <w:top w:val="single" w:sz="4" w:space="0" w:color="006D5D"/>
          <w:left w:val="single" w:sz="4" w:space="0" w:color="006D5D"/>
          <w:bottom w:val="single" w:sz="4" w:space="0" w:color="006D5D"/>
          <w:right w:val="single" w:sz="4" w:space="0" w:color="006D5D"/>
          <w:insideH w:val="single" w:sz="4" w:space="0" w:color="006D5D"/>
          <w:insideV w:val="single" w:sz="4" w:space="0" w:color="006D5D"/>
        </w:tblBorders>
        <w:tblLook w:val="04A0" w:firstRow="1" w:lastRow="0" w:firstColumn="1" w:lastColumn="0" w:noHBand="0" w:noVBand="1"/>
      </w:tblPr>
      <w:tblGrid>
        <w:gridCol w:w="2407"/>
        <w:gridCol w:w="7221"/>
      </w:tblGrid>
      <w:tr w:rsidR="00033333" w:rsidRPr="0043665F" w14:paraId="68BEF3F8" w14:textId="77777777" w:rsidTr="00AA514F">
        <w:tc>
          <w:tcPr>
            <w:tcW w:w="9628" w:type="dxa"/>
            <w:gridSpan w:val="2"/>
            <w:shd w:val="clear" w:color="auto" w:fill="5EFFE7"/>
          </w:tcPr>
          <w:p w14:paraId="2263C666" w14:textId="77777777" w:rsidR="00033333" w:rsidRPr="0043665F" w:rsidRDefault="00033333" w:rsidP="00AA514F">
            <w:pPr>
              <w:spacing w:before="120" w:after="120" w:line="240" w:lineRule="exact"/>
              <w:rPr>
                <w:rFonts w:eastAsia="Calibri" w:cs="Kalinga"/>
                <w:b/>
                <w:bCs/>
                <w:sz w:val="20"/>
                <w:szCs w:val="20"/>
              </w:rPr>
            </w:pPr>
            <w:r w:rsidRPr="00FD3A44">
              <w:rPr>
                <w:rFonts w:eastAsia="Calibri" w:cs="Kalinga"/>
                <w:b/>
                <w:bCs/>
                <w:sz w:val="20"/>
                <w:szCs w:val="20"/>
              </w:rPr>
              <w:t>Frequency Definitions</w:t>
            </w:r>
          </w:p>
        </w:tc>
      </w:tr>
      <w:tr w:rsidR="00033333" w:rsidRPr="0043665F" w14:paraId="56C989CE" w14:textId="77777777" w:rsidTr="00AA514F">
        <w:tc>
          <w:tcPr>
            <w:tcW w:w="2407" w:type="dxa"/>
            <w:shd w:val="clear" w:color="auto" w:fill="AEFFF3"/>
          </w:tcPr>
          <w:p w14:paraId="00A264CA" w14:textId="77777777" w:rsidR="00033333" w:rsidRPr="0043665F" w:rsidRDefault="00033333" w:rsidP="00AA514F">
            <w:pPr>
              <w:pStyle w:val="AABT"/>
            </w:pPr>
            <w:r w:rsidRPr="00C735C0">
              <w:t>I</w:t>
            </w:r>
            <w:r>
              <w:t xml:space="preserve"> </w:t>
            </w:r>
            <w:r w:rsidRPr="00C735C0">
              <w:t>= Infrequent</w:t>
            </w:r>
          </w:p>
        </w:tc>
        <w:tc>
          <w:tcPr>
            <w:tcW w:w="7221" w:type="dxa"/>
          </w:tcPr>
          <w:p w14:paraId="710137E0" w14:textId="2281FDE8" w:rsidR="00033333" w:rsidRPr="0043665F" w:rsidRDefault="00033333" w:rsidP="00AA514F">
            <w:pPr>
              <w:pStyle w:val="AABT"/>
            </w:pPr>
            <w:r w:rsidRPr="00C735C0">
              <w:t>Activity may be required very infrequently</w:t>
            </w:r>
          </w:p>
        </w:tc>
      </w:tr>
      <w:tr w:rsidR="00033333" w:rsidRPr="0043665F" w14:paraId="2840B627" w14:textId="77777777" w:rsidTr="00AA514F">
        <w:tc>
          <w:tcPr>
            <w:tcW w:w="2407" w:type="dxa"/>
            <w:shd w:val="clear" w:color="auto" w:fill="AEFFF3"/>
          </w:tcPr>
          <w:p w14:paraId="0CB88BC4" w14:textId="77777777" w:rsidR="00033333" w:rsidRPr="0043665F" w:rsidRDefault="00033333" w:rsidP="00AA514F">
            <w:pPr>
              <w:pStyle w:val="AABT"/>
            </w:pPr>
            <w:r w:rsidRPr="00C735C0">
              <w:t>O = Occasional</w:t>
            </w:r>
          </w:p>
        </w:tc>
        <w:tc>
          <w:tcPr>
            <w:tcW w:w="7221" w:type="dxa"/>
          </w:tcPr>
          <w:p w14:paraId="1ED68F35" w14:textId="6FF67536" w:rsidR="00033333" w:rsidRPr="0043665F" w:rsidRDefault="00033333" w:rsidP="00AA514F">
            <w:pPr>
              <w:pStyle w:val="AABT"/>
            </w:pPr>
            <w:r w:rsidRPr="00C735C0">
              <w:t>Activity required occasionally, not necessarily all shifts</w:t>
            </w:r>
          </w:p>
        </w:tc>
      </w:tr>
      <w:tr w:rsidR="00033333" w:rsidRPr="0043665F" w14:paraId="24227C94" w14:textId="77777777" w:rsidTr="00AA514F">
        <w:tc>
          <w:tcPr>
            <w:tcW w:w="2407" w:type="dxa"/>
            <w:shd w:val="clear" w:color="auto" w:fill="AEFFF3"/>
          </w:tcPr>
          <w:p w14:paraId="5598BE19" w14:textId="77777777" w:rsidR="00033333" w:rsidRPr="00C735C0" w:rsidRDefault="00033333" w:rsidP="00AA514F">
            <w:pPr>
              <w:pStyle w:val="AABT"/>
            </w:pPr>
            <w:r w:rsidRPr="00C735C0">
              <w:t>F = Frequent</w:t>
            </w:r>
          </w:p>
        </w:tc>
        <w:tc>
          <w:tcPr>
            <w:tcW w:w="7221" w:type="dxa"/>
          </w:tcPr>
          <w:p w14:paraId="5FC1AD4E" w14:textId="5CFB80D7" w:rsidR="00033333" w:rsidRPr="00C735C0" w:rsidRDefault="00033333" w:rsidP="00AA514F">
            <w:pPr>
              <w:pStyle w:val="AABT"/>
            </w:pPr>
            <w:r w:rsidRPr="00C735C0">
              <w:t>Activity required most shifts, up to 50% of the time</w:t>
            </w:r>
          </w:p>
        </w:tc>
      </w:tr>
      <w:tr w:rsidR="00033333" w:rsidRPr="0043665F" w14:paraId="20798838" w14:textId="77777777" w:rsidTr="00AA514F">
        <w:tc>
          <w:tcPr>
            <w:tcW w:w="2407" w:type="dxa"/>
            <w:shd w:val="clear" w:color="auto" w:fill="AEFFF3"/>
          </w:tcPr>
          <w:p w14:paraId="5A11FB2D" w14:textId="77777777" w:rsidR="00033333" w:rsidRPr="00C735C0" w:rsidRDefault="00033333" w:rsidP="00AA514F">
            <w:pPr>
              <w:pStyle w:val="AABT"/>
            </w:pPr>
            <w:r w:rsidRPr="00C735C0">
              <w:t>C = Constant</w:t>
            </w:r>
          </w:p>
        </w:tc>
        <w:tc>
          <w:tcPr>
            <w:tcW w:w="7221" w:type="dxa"/>
          </w:tcPr>
          <w:p w14:paraId="7EDDDD23" w14:textId="378AAB6C" w:rsidR="00033333" w:rsidRPr="00C735C0" w:rsidRDefault="00033333" w:rsidP="00AA514F">
            <w:pPr>
              <w:pStyle w:val="AABT"/>
            </w:pPr>
            <w:r w:rsidRPr="00C735C0">
              <w:t>Activity that exists for the majority of each shift and may involve repetitive movement for prolonged periods</w:t>
            </w:r>
          </w:p>
        </w:tc>
      </w:tr>
    </w:tbl>
    <w:p w14:paraId="718FE640" w14:textId="77777777" w:rsidR="00033333" w:rsidRDefault="00033333" w:rsidP="006E775C">
      <w:pPr>
        <w:pStyle w:val="AABT"/>
        <w:rPr>
          <w:rFonts w:eastAsiaTheme="minorHAnsi"/>
        </w:rPr>
      </w:pPr>
    </w:p>
    <w:tbl>
      <w:tblPr>
        <w:tblStyle w:val="TableGrid4"/>
        <w:tblW w:w="0" w:type="auto"/>
        <w:tblBorders>
          <w:top w:val="single" w:sz="4" w:space="0" w:color="006D5D"/>
          <w:left w:val="single" w:sz="4" w:space="0" w:color="006D5D"/>
          <w:bottom w:val="single" w:sz="4" w:space="0" w:color="006D5D"/>
          <w:right w:val="single" w:sz="4" w:space="0" w:color="006D5D"/>
          <w:insideH w:val="single" w:sz="4" w:space="0" w:color="006D5D"/>
          <w:insideV w:val="single" w:sz="4" w:space="0" w:color="006D5D"/>
        </w:tblBorders>
        <w:tblLayout w:type="fixed"/>
        <w:tblLook w:val="04A0" w:firstRow="1" w:lastRow="0" w:firstColumn="1" w:lastColumn="0" w:noHBand="0" w:noVBand="1"/>
      </w:tblPr>
      <w:tblGrid>
        <w:gridCol w:w="2407"/>
        <w:gridCol w:w="4814"/>
        <w:gridCol w:w="601"/>
        <w:gridCol w:w="602"/>
        <w:gridCol w:w="602"/>
        <w:gridCol w:w="602"/>
      </w:tblGrid>
      <w:tr w:rsidR="00033333" w:rsidRPr="00FD3A44" w14:paraId="273E51E3" w14:textId="77777777" w:rsidTr="00AA514F">
        <w:trPr>
          <w:tblHeader/>
        </w:trPr>
        <w:tc>
          <w:tcPr>
            <w:tcW w:w="7221" w:type="dxa"/>
            <w:gridSpan w:val="2"/>
            <w:shd w:val="clear" w:color="auto" w:fill="5EFFE7"/>
          </w:tcPr>
          <w:p w14:paraId="2F6ADB93" w14:textId="77777777" w:rsidR="00033333" w:rsidRPr="00FD3A44" w:rsidRDefault="00033333" w:rsidP="00AA514F">
            <w:pPr>
              <w:spacing w:before="120" w:after="120" w:line="240" w:lineRule="exact"/>
              <w:rPr>
                <w:rFonts w:eastAsia="Calibri" w:cs="Kalinga"/>
                <w:b/>
                <w:bCs/>
                <w:sz w:val="20"/>
                <w:szCs w:val="20"/>
              </w:rPr>
            </w:pPr>
            <w:r w:rsidRPr="00FD3A44">
              <w:rPr>
                <w:rFonts w:eastAsia="Calibri" w:cs="Kalinga"/>
                <w:b/>
                <w:bCs/>
                <w:sz w:val="20"/>
                <w:szCs w:val="20"/>
              </w:rPr>
              <w:t>Aspects of Normal Workplace</w:t>
            </w:r>
          </w:p>
        </w:tc>
        <w:tc>
          <w:tcPr>
            <w:tcW w:w="2407" w:type="dxa"/>
            <w:gridSpan w:val="4"/>
            <w:shd w:val="clear" w:color="auto" w:fill="5EFFE7"/>
          </w:tcPr>
          <w:p w14:paraId="31766CF2" w14:textId="77777777" w:rsidR="00033333" w:rsidRPr="00FD3A44" w:rsidRDefault="00033333" w:rsidP="00AA514F">
            <w:pPr>
              <w:spacing w:before="120" w:after="120" w:line="240" w:lineRule="exact"/>
              <w:rPr>
                <w:rFonts w:eastAsia="Calibri" w:cs="Kalinga"/>
                <w:b/>
                <w:bCs/>
                <w:sz w:val="20"/>
                <w:szCs w:val="20"/>
              </w:rPr>
            </w:pPr>
            <w:r w:rsidRPr="00122BDD">
              <w:rPr>
                <w:rFonts w:eastAsia="Calibri" w:cs="Kalinga"/>
                <w:b/>
                <w:bCs/>
                <w:sz w:val="20"/>
                <w:szCs w:val="20"/>
              </w:rPr>
              <w:t>Frequency</w:t>
            </w:r>
          </w:p>
        </w:tc>
      </w:tr>
      <w:tr w:rsidR="00033333" w:rsidRPr="00FD3A44" w14:paraId="2C5F0018" w14:textId="77777777" w:rsidTr="00AA514F">
        <w:trPr>
          <w:tblHeader/>
        </w:trPr>
        <w:tc>
          <w:tcPr>
            <w:tcW w:w="2407" w:type="dxa"/>
            <w:shd w:val="clear" w:color="auto" w:fill="5EFFE7"/>
          </w:tcPr>
          <w:p w14:paraId="1CD8405E" w14:textId="77777777" w:rsidR="00033333" w:rsidRPr="00FD3A44" w:rsidRDefault="00033333" w:rsidP="00AA514F">
            <w:pPr>
              <w:spacing w:before="120" w:after="120" w:line="240" w:lineRule="exact"/>
              <w:rPr>
                <w:rFonts w:eastAsia="Calibri" w:cs="Kalinga"/>
                <w:b/>
                <w:bCs/>
                <w:sz w:val="20"/>
                <w:szCs w:val="20"/>
              </w:rPr>
            </w:pPr>
            <w:r w:rsidRPr="00FD3A44">
              <w:rPr>
                <w:rFonts w:eastAsia="Calibri" w:cs="Kalinga"/>
                <w:b/>
                <w:bCs/>
                <w:sz w:val="20"/>
                <w:szCs w:val="20"/>
              </w:rPr>
              <w:t>Demands</w:t>
            </w:r>
          </w:p>
        </w:tc>
        <w:tc>
          <w:tcPr>
            <w:tcW w:w="4814" w:type="dxa"/>
            <w:shd w:val="clear" w:color="auto" w:fill="5EFFE7"/>
          </w:tcPr>
          <w:p w14:paraId="2F2A13E4" w14:textId="77777777" w:rsidR="00033333" w:rsidRPr="00FD3A44" w:rsidRDefault="00033333" w:rsidP="00AA514F">
            <w:pPr>
              <w:spacing w:before="120" w:after="120" w:line="240" w:lineRule="exact"/>
              <w:rPr>
                <w:rFonts w:eastAsia="Calibri" w:cs="Kalinga"/>
                <w:b/>
                <w:bCs/>
                <w:sz w:val="20"/>
                <w:szCs w:val="20"/>
              </w:rPr>
            </w:pPr>
            <w:r w:rsidRPr="00FD3A44">
              <w:rPr>
                <w:rFonts w:eastAsia="Calibri" w:cs="Kalinga"/>
                <w:b/>
                <w:bCs/>
                <w:sz w:val="20"/>
                <w:szCs w:val="20"/>
              </w:rPr>
              <w:t>Description</w:t>
            </w:r>
          </w:p>
        </w:tc>
        <w:tc>
          <w:tcPr>
            <w:tcW w:w="601" w:type="dxa"/>
            <w:shd w:val="clear" w:color="auto" w:fill="5EFFE7"/>
            <w:vAlign w:val="center"/>
          </w:tcPr>
          <w:p w14:paraId="7C49DF13" w14:textId="77777777" w:rsidR="00033333" w:rsidRPr="00FD3A44" w:rsidRDefault="00033333" w:rsidP="00AA514F">
            <w:pPr>
              <w:spacing w:before="120" w:after="120" w:line="240" w:lineRule="exact"/>
              <w:jc w:val="center"/>
              <w:rPr>
                <w:rFonts w:eastAsia="Calibri" w:cs="Kalinga"/>
                <w:b/>
                <w:bCs/>
                <w:sz w:val="20"/>
                <w:szCs w:val="20"/>
              </w:rPr>
            </w:pPr>
            <w:r>
              <w:rPr>
                <w:rFonts w:eastAsia="Calibri" w:cs="Kalinga"/>
                <w:b/>
                <w:bCs/>
                <w:sz w:val="20"/>
                <w:szCs w:val="20"/>
              </w:rPr>
              <w:t>I</w:t>
            </w:r>
          </w:p>
        </w:tc>
        <w:tc>
          <w:tcPr>
            <w:tcW w:w="602" w:type="dxa"/>
            <w:shd w:val="clear" w:color="auto" w:fill="5EFFE7"/>
            <w:vAlign w:val="center"/>
          </w:tcPr>
          <w:p w14:paraId="38FFE685" w14:textId="77777777" w:rsidR="00033333" w:rsidRPr="00FD3A44" w:rsidRDefault="00033333" w:rsidP="00AA514F">
            <w:pPr>
              <w:spacing w:before="120" w:after="120" w:line="240" w:lineRule="exact"/>
              <w:jc w:val="center"/>
              <w:rPr>
                <w:rFonts w:eastAsia="Calibri" w:cs="Kalinga"/>
                <w:b/>
                <w:bCs/>
                <w:sz w:val="20"/>
                <w:szCs w:val="20"/>
              </w:rPr>
            </w:pPr>
            <w:r>
              <w:rPr>
                <w:rFonts w:eastAsia="Calibri" w:cs="Kalinga"/>
                <w:b/>
                <w:bCs/>
                <w:sz w:val="20"/>
                <w:szCs w:val="20"/>
              </w:rPr>
              <w:t>O</w:t>
            </w:r>
          </w:p>
        </w:tc>
        <w:tc>
          <w:tcPr>
            <w:tcW w:w="602" w:type="dxa"/>
            <w:shd w:val="clear" w:color="auto" w:fill="5EFFE7"/>
            <w:vAlign w:val="center"/>
          </w:tcPr>
          <w:p w14:paraId="4C3B57A7" w14:textId="77777777" w:rsidR="00033333" w:rsidRPr="00FD3A44" w:rsidRDefault="00033333" w:rsidP="00AA514F">
            <w:pPr>
              <w:spacing w:before="120" w:after="120" w:line="240" w:lineRule="exact"/>
              <w:jc w:val="center"/>
              <w:rPr>
                <w:rFonts w:eastAsia="Calibri" w:cs="Kalinga"/>
                <w:b/>
                <w:bCs/>
                <w:sz w:val="20"/>
                <w:szCs w:val="20"/>
              </w:rPr>
            </w:pPr>
            <w:r>
              <w:rPr>
                <w:rFonts w:eastAsia="Calibri" w:cs="Kalinga"/>
                <w:b/>
                <w:bCs/>
                <w:sz w:val="20"/>
                <w:szCs w:val="20"/>
              </w:rPr>
              <w:t>F</w:t>
            </w:r>
          </w:p>
        </w:tc>
        <w:tc>
          <w:tcPr>
            <w:tcW w:w="602" w:type="dxa"/>
            <w:shd w:val="clear" w:color="auto" w:fill="5EFFE7"/>
            <w:vAlign w:val="center"/>
          </w:tcPr>
          <w:p w14:paraId="1B9E8B9E" w14:textId="77777777" w:rsidR="00033333" w:rsidRPr="00FD3A44" w:rsidRDefault="00033333" w:rsidP="00AA514F">
            <w:pPr>
              <w:spacing w:before="120" w:after="120" w:line="240" w:lineRule="exact"/>
              <w:jc w:val="center"/>
              <w:rPr>
                <w:rFonts w:eastAsia="Calibri" w:cs="Kalinga"/>
                <w:b/>
                <w:bCs/>
                <w:sz w:val="20"/>
                <w:szCs w:val="20"/>
              </w:rPr>
            </w:pPr>
            <w:r>
              <w:rPr>
                <w:rFonts w:eastAsia="Calibri" w:cs="Kalinga"/>
                <w:b/>
                <w:bCs/>
                <w:sz w:val="20"/>
                <w:szCs w:val="20"/>
              </w:rPr>
              <w:t>C</w:t>
            </w:r>
          </w:p>
        </w:tc>
      </w:tr>
      <w:tr w:rsidR="00033333" w:rsidRPr="00FD3A44" w14:paraId="5A0090BC" w14:textId="77777777" w:rsidTr="00AA514F">
        <w:tc>
          <w:tcPr>
            <w:tcW w:w="9628" w:type="dxa"/>
            <w:gridSpan w:val="6"/>
            <w:shd w:val="clear" w:color="auto" w:fill="AEFFF3"/>
          </w:tcPr>
          <w:p w14:paraId="53936E70" w14:textId="77777777" w:rsidR="00033333" w:rsidRPr="00FD3A44" w:rsidRDefault="00033333" w:rsidP="00AA514F">
            <w:pPr>
              <w:spacing w:before="120" w:after="120" w:line="240" w:lineRule="exact"/>
              <w:rPr>
                <w:rFonts w:eastAsia="Calibri" w:cs="Kalinga"/>
                <w:sz w:val="20"/>
                <w:szCs w:val="20"/>
              </w:rPr>
            </w:pPr>
            <w:r w:rsidRPr="00FD3A44">
              <w:rPr>
                <w:rFonts w:eastAsia="Calibri" w:cs="Kalinga"/>
                <w:sz w:val="20"/>
                <w:szCs w:val="20"/>
              </w:rPr>
              <w:t>Physical Demands</w:t>
            </w:r>
          </w:p>
        </w:tc>
      </w:tr>
      <w:tr w:rsidR="00033333" w:rsidRPr="00FD3A44" w14:paraId="4F30197A" w14:textId="77777777" w:rsidTr="00AA514F">
        <w:tc>
          <w:tcPr>
            <w:tcW w:w="2407" w:type="dxa"/>
          </w:tcPr>
          <w:p w14:paraId="62BD522A" w14:textId="77777777" w:rsidR="00033333" w:rsidRPr="00FD3A44" w:rsidRDefault="00033333" w:rsidP="00033333">
            <w:pPr>
              <w:pStyle w:val="AABT"/>
            </w:pPr>
            <w:r w:rsidRPr="00C735C0">
              <w:t>Sitting</w:t>
            </w:r>
          </w:p>
        </w:tc>
        <w:tc>
          <w:tcPr>
            <w:tcW w:w="4814" w:type="dxa"/>
          </w:tcPr>
          <w:p w14:paraId="1405F53E" w14:textId="56D979E2" w:rsidR="00033333" w:rsidRPr="00FD3A44" w:rsidRDefault="00033333" w:rsidP="00033333">
            <w:pPr>
              <w:pStyle w:val="AABT"/>
            </w:pPr>
            <w:r w:rsidRPr="00C735C0">
              <w:t>Remain seated to perform tasks</w:t>
            </w:r>
          </w:p>
        </w:tc>
        <w:tc>
          <w:tcPr>
            <w:tcW w:w="601" w:type="dxa"/>
            <w:vAlign w:val="center"/>
          </w:tcPr>
          <w:p w14:paraId="439E1926" w14:textId="0DBB455D" w:rsidR="00033333" w:rsidRPr="00C735C0" w:rsidRDefault="00033333" w:rsidP="00033333">
            <w:pPr>
              <w:pStyle w:val="AABT"/>
              <w:jc w:val="center"/>
            </w:pPr>
            <w:r>
              <w:rPr>
                <w:bdr w:val="none" w:sz="0" w:space="0" w:color="auto" w:frame="1"/>
              </w:rPr>
              <w:t>x</w:t>
            </w:r>
          </w:p>
        </w:tc>
        <w:tc>
          <w:tcPr>
            <w:tcW w:w="602" w:type="dxa"/>
            <w:vAlign w:val="center"/>
          </w:tcPr>
          <w:p w14:paraId="2337A78A" w14:textId="77777777" w:rsidR="00033333" w:rsidRPr="00C735C0" w:rsidRDefault="00033333" w:rsidP="00033333">
            <w:pPr>
              <w:pStyle w:val="AABT"/>
              <w:jc w:val="center"/>
            </w:pPr>
          </w:p>
        </w:tc>
        <w:tc>
          <w:tcPr>
            <w:tcW w:w="602" w:type="dxa"/>
            <w:vAlign w:val="center"/>
          </w:tcPr>
          <w:p w14:paraId="29231FB8" w14:textId="77777777" w:rsidR="00033333" w:rsidRPr="00C735C0" w:rsidRDefault="00033333" w:rsidP="00033333">
            <w:pPr>
              <w:pStyle w:val="AABT"/>
              <w:jc w:val="center"/>
            </w:pPr>
          </w:p>
        </w:tc>
        <w:tc>
          <w:tcPr>
            <w:tcW w:w="602" w:type="dxa"/>
            <w:vAlign w:val="center"/>
          </w:tcPr>
          <w:p w14:paraId="43848D5E" w14:textId="77777777" w:rsidR="00033333" w:rsidRPr="00FD3A44" w:rsidRDefault="00033333" w:rsidP="00033333">
            <w:pPr>
              <w:pStyle w:val="AABT"/>
              <w:jc w:val="center"/>
            </w:pPr>
          </w:p>
        </w:tc>
      </w:tr>
      <w:tr w:rsidR="00033333" w:rsidRPr="00FD3A44" w14:paraId="6A276237" w14:textId="77777777" w:rsidTr="00AA514F">
        <w:tc>
          <w:tcPr>
            <w:tcW w:w="2407" w:type="dxa"/>
          </w:tcPr>
          <w:p w14:paraId="034E3E5B" w14:textId="77777777" w:rsidR="00033333" w:rsidRPr="00FD3A44" w:rsidRDefault="00033333" w:rsidP="00033333">
            <w:pPr>
              <w:pStyle w:val="AABT"/>
            </w:pPr>
            <w:r w:rsidRPr="00C735C0">
              <w:t>Standing</w:t>
            </w:r>
          </w:p>
        </w:tc>
        <w:tc>
          <w:tcPr>
            <w:tcW w:w="4814" w:type="dxa"/>
          </w:tcPr>
          <w:p w14:paraId="6BBAE526" w14:textId="0A64C4AB" w:rsidR="00033333" w:rsidRPr="00FD3A44" w:rsidRDefault="00033333" w:rsidP="00033333">
            <w:pPr>
              <w:pStyle w:val="AABT"/>
            </w:pPr>
            <w:r w:rsidRPr="00C735C0">
              <w:t>Remain standing to perform tasks</w:t>
            </w:r>
          </w:p>
        </w:tc>
        <w:tc>
          <w:tcPr>
            <w:tcW w:w="601" w:type="dxa"/>
            <w:vAlign w:val="center"/>
          </w:tcPr>
          <w:p w14:paraId="7BF5D691" w14:textId="77777777" w:rsidR="00033333" w:rsidRPr="00C735C0" w:rsidRDefault="00033333" w:rsidP="00033333">
            <w:pPr>
              <w:pStyle w:val="AABT"/>
              <w:jc w:val="center"/>
            </w:pPr>
          </w:p>
        </w:tc>
        <w:tc>
          <w:tcPr>
            <w:tcW w:w="602" w:type="dxa"/>
            <w:vAlign w:val="center"/>
          </w:tcPr>
          <w:p w14:paraId="213581DF" w14:textId="77777777" w:rsidR="00033333" w:rsidRPr="00C735C0" w:rsidRDefault="00033333" w:rsidP="00033333">
            <w:pPr>
              <w:pStyle w:val="AABT"/>
              <w:jc w:val="center"/>
            </w:pPr>
          </w:p>
        </w:tc>
        <w:tc>
          <w:tcPr>
            <w:tcW w:w="602" w:type="dxa"/>
            <w:vAlign w:val="center"/>
          </w:tcPr>
          <w:p w14:paraId="1CC411F8" w14:textId="77777777" w:rsidR="00033333" w:rsidRPr="00C735C0" w:rsidRDefault="00033333" w:rsidP="00033333">
            <w:pPr>
              <w:pStyle w:val="AABT"/>
              <w:jc w:val="center"/>
            </w:pPr>
          </w:p>
        </w:tc>
        <w:tc>
          <w:tcPr>
            <w:tcW w:w="602" w:type="dxa"/>
            <w:vAlign w:val="center"/>
          </w:tcPr>
          <w:p w14:paraId="28F21549" w14:textId="6DE1B525" w:rsidR="00033333" w:rsidRPr="00FD3A44" w:rsidRDefault="00033333" w:rsidP="00033333">
            <w:pPr>
              <w:pStyle w:val="AABT"/>
              <w:jc w:val="center"/>
            </w:pPr>
            <w:r>
              <w:rPr>
                <w:bdr w:val="none" w:sz="0" w:space="0" w:color="auto" w:frame="1"/>
              </w:rPr>
              <w:t>x</w:t>
            </w:r>
          </w:p>
        </w:tc>
      </w:tr>
      <w:tr w:rsidR="00033333" w:rsidRPr="00FD3A44" w14:paraId="4C1B6139" w14:textId="77777777" w:rsidTr="00AA514F">
        <w:tc>
          <w:tcPr>
            <w:tcW w:w="2407" w:type="dxa"/>
          </w:tcPr>
          <w:p w14:paraId="03EFC9E0" w14:textId="77777777" w:rsidR="00033333" w:rsidRPr="00C735C0" w:rsidRDefault="00033333" w:rsidP="00033333">
            <w:pPr>
              <w:pStyle w:val="AABT"/>
            </w:pPr>
            <w:r w:rsidRPr="00C735C0">
              <w:t>Walking</w:t>
            </w:r>
          </w:p>
        </w:tc>
        <w:tc>
          <w:tcPr>
            <w:tcW w:w="4814" w:type="dxa"/>
          </w:tcPr>
          <w:p w14:paraId="21204D73" w14:textId="68265CE5" w:rsidR="00033333" w:rsidRPr="00C735C0" w:rsidRDefault="00033333" w:rsidP="00033333">
            <w:pPr>
              <w:pStyle w:val="AABT"/>
            </w:pPr>
            <w:r w:rsidRPr="00C735C0">
              <w:t xml:space="preserve">Periods of walking </w:t>
            </w:r>
            <w:r w:rsidR="000F618B">
              <w:t xml:space="preserve">are </w:t>
            </w:r>
            <w:r w:rsidRPr="00C735C0">
              <w:t>required to perform tasks</w:t>
            </w:r>
          </w:p>
        </w:tc>
        <w:tc>
          <w:tcPr>
            <w:tcW w:w="601" w:type="dxa"/>
            <w:vAlign w:val="center"/>
          </w:tcPr>
          <w:p w14:paraId="6F47FBA8" w14:textId="77777777" w:rsidR="00033333" w:rsidRPr="00C735C0" w:rsidRDefault="00033333" w:rsidP="00033333">
            <w:pPr>
              <w:pStyle w:val="AABT"/>
              <w:jc w:val="center"/>
            </w:pPr>
          </w:p>
        </w:tc>
        <w:tc>
          <w:tcPr>
            <w:tcW w:w="602" w:type="dxa"/>
            <w:vAlign w:val="center"/>
          </w:tcPr>
          <w:p w14:paraId="378E55CA" w14:textId="77777777" w:rsidR="00033333" w:rsidRPr="00C735C0" w:rsidRDefault="00033333" w:rsidP="00033333">
            <w:pPr>
              <w:pStyle w:val="AABT"/>
              <w:jc w:val="center"/>
            </w:pPr>
          </w:p>
        </w:tc>
        <w:tc>
          <w:tcPr>
            <w:tcW w:w="602" w:type="dxa"/>
            <w:vAlign w:val="center"/>
          </w:tcPr>
          <w:p w14:paraId="6A7E06AA" w14:textId="77777777" w:rsidR="00033333" w:rsidRPr="00C735C0" w:rsidRDefault="00033333" w:rsidP="00033333">
            <w:pPr>
              <w:pStyle w:val="AABT"/>
              <w:jc w:val="center"/>
            </w:pPr>
          </w:p>
        </w:tc>
        <w:tc>
          <w:tcPr>
            <w:tcW w:w="602" w:type="dxa"/>
            <w:vAlign w:val="center"/>
          </w:tcPr>
          <w:p w14:paraId="7FD29141" w14:textId="25286A05" w:rsidR="00033333" w:rsidRPr="00C735C0" w:rsidRDefault="00033333" w:rsidP="00033333">
            <w:pPr>
              <w:pStyle w:val="AABT"/>
              <w:jc w:val="center"/>
            </w:pPr>
            <w:r>
              <w:rPr>
                <w:bdr w:val="none" w:sz="0" w:space="0" w:color="auto" w:frame="1"/>
              </w:rPr>
              <w:t>x</w:t>
            </w:r>
          </w:p>
        </w:tc>
      </w:tr>
      <w:tr w:rsidR="00033333" w:rsidRPr="00FD3A44" w14:paraId="663109D3" w14:textId="77777777" w:rsidTr="00AA514F">
        <w:tc>
          <w:tcPr>
            <w:tcW w:w="2407" w:type="dxa"/>
          </w:tcPr>
          <w:p w14:paraId="516DB63A" w14:textId="77777777" w:rsidR="00033333" w:rsidRPr="00C735C0" w:rsidRDefault="00033333" w:rsidP="00033333">
            <w:pPr>
              <w:pStyle w:val="AABT"/>
            </w:pPr>
            <w:r w:rsidRPr="00C735C0">
              <w:t>Bending</w:t>
            </w:r>
          </w:p>
        </w:tc>
        <w:tc>
          <w:tcPr>
            <w:tcW w:w="4814" w:type="dxa"/>
          </w:tcPr>
          <w:p w14:paraId="78F4A5D6" w14:textId="51391D8B" w:rsidR="00033333" w:rsidRPr="00C735C0" w:rsidRDefault="00033333" w:rsidP="00033333">
            <w:pPr>
              <w:pStyle w:val="AABT"/>
            </w:pPr>
            <w:r w:rsidRPr="00C735C0">
              <w:t xml:space="preserve">Forward bending from </w:t>
            </w:r>
            <w:r w:rsidR="000F618B">
              <w:t xml:space="preserve">the </w:t>
            </w:r>
            <w:r w:rsidRPr="00C735C0">
              <w:t>waist to perform tasks</w:t>
            </w:r>
          </w:p>
        </w:tc>
        <w:tc>
          <w:tcPr>
            <w:tcW w:w="601" w:type="dxa"/>
            <w:vAlign w:val="center"/>
          </w:tcPr>
          <w:p w14:paraId="5C8AE99E" w14:textId="77777777" w:rsidR="00033333" w:rsidRPr="00C735C0" w:rsidRDefault="00033333" w:rsidP="00033333">
            <w:pPr>
              <w:pStyle w:val="AABT"/>
              <w:jc w:val="center"/>
            </w:pPr>
          </w:p>
        </w:tc>
        <w:tc>
          <w:tcPr>
            <w:tcW w:w="602" w:type="dxa"/>
            <w:vAlign w:val="center"/>
          </w:tcPr>
          <w:p w14:paraId="58313B5F" w14:textId="77777777" w:rsidR="00033333" w:rsidRPr="00C735C0" w:rsidRDefault="00033333" w:rsidP="00033333">
            <w:pPr>
              <w:pStyle w:val="AABT"/>
              <w:jc w:val="center"/>
            </w:pPr>
          </w:p>
        </w:tc>
        <w:tc>
          <w:tcPr>
            <w:tcW w:w="602" w:type="dxa"/>
            <w:vAlign w:val="center"/>
          </w:tcPr>
          <w:p w14:paraId="73BF97B5" w14:textId="07A26911" w:rsidR="00033333" w:rsidRPr="00C735C0" w:rsidRDefault="00033333" w:rsidP="00033333">
            <w:pPr>
              <w:pStyle w:val="AABT"/>
              <w:jc w:val="center"/>
            </w:pPr>
            <w:r>
              <w:rPr>
                <w:bdr w:val="none" w:sz="0" w:space="0" w:color="auto" w:frame="1"/>
              </w:rPr>
              <w:t>x</w:t>
            </w:r>
          </w:p>
        </w:tc>
        <w:tc>
          <w:tcPr>
            <w:tcW w:w="602" w:type="dxa"/>
            <w:vAlign w:val="center"/>
          </w:tcPr>
          <w:p w14:paraId="182BDFAF" w14:textId="77777777" w:rsidR="00033333" w:rsidRPr="00C735C0" w:rsidRDefault="00033333" w:rsidP="00033333">
            <w:pPr>
              <w:pStyle w:val="AABT"/>
              <w:jc w:val="center"/>
            </w:pPr>
          </w:p>
        </w:tc>
      </w:tr>
      <w:tr w:rsidR="00033333" w:rsidRPr="00FD3A44" w14:paraId="1FA9410D" w14:textId="77777777" w:rsidTr="00AA514F">
        <w:tc>
          <w:tcPr>
            <w:tcW w:w="2407" w:type="dxa"/>
          </w:tcPr>
          <w:p w14:paraId="0252C7E9" w14:textId="77777777" w:rsidR="00033333" w:rsidRPr="00C735C0" w:rsidRDefault="00033333" w:rsidP="00033333">
            <w:pPr>
              <w:pStyle w:val="AABT"/>
            </w:pPr>
            <w:r w:rsidRPr="00C735C0">
              <w:t>Kneeling</w:t>
            </w:r>
          </w:p>
        </w:tc>
        <w:tc>
          <w:tcPr>
            <w:tcW w:w="4814" w:type="dxa"/>
          </w:tcPr>
          <w:p w14:paraId="3CCBEA78" w14:textId="77777777" w:rsidR="00033333" w:rsidRPr="00C735C0" w:rsidRDefault="00033333" w:rsidP="00033333">
            <w:pPr>
              <w:pStyle w:val="AABT"/>
            </w:pPr>
            <w:r w:rsidRPr="00C735C0">
              <w:t>Remaining in a kneeling position to perform tasks</w:t>
            </w:r>
          </w:p>
        </w:tc>
        <w:tc>
          <w:tcPr>
            <w:tcW w:w="601" w:type="dxa"/>
            <w:vAlign w:val="center"/>
          </w:tcPr>
          <w:p w14:paraId="75EED99B" w14:textId="77777777" w:rsidR="00033333" w:rsidRPr="00C735C0" w:rsidRDefault="00033333" w:rsidP="00033333">
            <w:pPr>
              <w:pStyle w:val="AABT"/>
              <w:jc w:val="center"/>
            </w:pPr>
          </w:p>
        </w:tc>
        <w:tc>
          <w:tcPr>
            <w:tcW w:w="602" w:type="dxa"/>
            <w:vAlign w:val="center"/>
          </w:tcPr>
          <w:p w14:paraId="671F023F" w14:textId="77777777" w:rsidR="00033333" w:rsidRPr="00C735C0" w:rsidRDefault="00033333" w:rsidP="00033333">
            <w:pPr>
              <w:pStyle w:val="AABT"/>
              <w:jc w:val="center"/>
            </w:pPr>
          </w:p>
        </w:tc>
        <w:tc>
          <w:tcPr>
            <w:tcW w:w="602" w:type="dxa"/>
            <w:vAlign w:val="center"/>
          </w:tcPr>
          <w:p w14:paraId="2BA61D4E" w14:textId="71C538CF" w:rsidR="00033333" w:rsidRPr="00C735C0" w:rsidRDefault="00033333" w:rsidP="00033333">
            <w:pPr>
              <w:pStyle w:val="AABT"/>
              <w:jc w:val="center"/>
            </w:pPr>
            <w:r>
              <w:rPr>
                <w:bdr w:val="none" w:sz="0" w:space="0" w:color="auto" w:frame="1"/>
              </w:rPr>
              <w:t>x</w:t>
            </w:r>
          </w:p>
        </w:tc>
        <w:tc>
          <w:tcPr>
            <w:tcW w:w="602" w:type="dxa"/>
            <w:vAlign w:val="center"/>
          </w:tcPr>
          <w:p w14:paraId="1EBEFAD3" w14:textId="77777777" w:rsidR="00033333" w:rsidRPr="00C735C0" w:rsidRDefault="00033333" w:rsidP="00033333">
            <w:pPr>
              <w:pStyle w:val="AABT"/>
              <w:jc w:val="center"/>
            </w:pPr>
          </w:p>
        </w:tc>
      </w:tr>
      <w:tr w:rsidR="00033333" w:rsidRPr="00FD3A44" w14:paraId="32B1AFEA" w14:textId="77777777" w:rsidTr="00AA514F">
        <w:tc>
          <w:tcPr>
            <w:tcW w:w="2407" w:type="dxa"/>
            <w:vMerge w:val="restart"/>
          </w:tcPr>
          <w:p w14:paraId="3B3165BE" w14:textId="77777777" w:rsidR="00033333" w:rsidRPr="00C735C0" w:rsidRDefault="00033333" w:rsidP="00033333">
            <w:pPr>
              <w:pStyle w:val="AABT"/>
            </w:pPr>
            <w:r w:rsidRPr="00C735C0">
              <w:t>Lifting/Carrying</w:t>
            </w:r>
          </w:p>
        </w:tc>
        <w:tc>
          <w:tcPr>
            <w:tcW w:w="4814" w:type="dxa"/>
          </w:tcPr>
          <w:p w14:paraId="7118F194" w14:textId="77777777" w:rsidR="00033333" w:rsidRPr="00C735C0" w:rsidRDefault="00033333" w:rsidP="00033333">
            <w:pPr>
              <w:pStyle w:val="AABT"/>
            </w:pPr>
            <w:r w:rsidRPr="00C735C0">
              <w:t>Light lifting and carrying</w:t>
            </w:r>
          </w:p>
        </w:tc>
        <w:tc>
          <w:tcPr>
            <w:tcW w:w="601" w:type="dxa"/>
            <w:vAlign w:val="center"/>
          </w:tcPr>
          <w:p w14:paraId="64F8A683" w14:textId="77777777" w:rsidR="00033333" w:rsidRPr="00C735C0" w:rsidRDefault="00033333" w:rsidP="00033333">
            <w:pPr>
              <w:pStyle w:val="AABT"/>
              <w:jc w:val="center"/>
            </w:pPr>
          </w:p>
        </w:tc>
        <w:tc>
          <w:tcPr>
            <w:tcW w:w="602" w:type="dxa"/>
            <w:vAlign w:val="center"/>
          </w:tcPr>
          <w:p w14:paraId="3218D139" w14:textId="77777777" w:rsidR="00033333" w:rsidRPr="00C735C0" w:rsidRDefault="00033333" w:rsidP="00033333">
            <w:pPr>
              <w:pStyle w:val="AABT"/>
              <w:jc w:val="center"/>
            </w:pPr>
          </w:p>
        </w:tc>
        <w:tc>
          <w:tcPr>
            <w:tcW w:w="602" w:type="dxa"/>
            <w:vAlign w:val="center"/>
          </w:tcPr>
          <w:p w14:paraId="7D1F452E" w14:textId="37B5D96D" w:rsidR="00033333" w:rsidRPr="00C735C0" w:rsidRDefault="00033333" w:rsidP="00033333">
            <w:pPr>
              <w:pStyle w:val="AABT"/>
              <w:jc w:val="center"/>
            </w:pPr>
            <w:r>
              <w:rPr>
                <w:bdr w:val="none" w:sz="0" w:space="0" w:color="auto" w:frame="1"/>
              </w:rPr>
              <w:t>x</w:t>
            </w:r>
          </w:p>
        </w:tc>
        <w:tc>
          <w:tcPr>
            <w:tcW w:w="602" w:type="dxa"/>
            <w:vAlign w:val="center"/>
          </w:tcPr>
          <w:p w14:paraId="33ADEEDF" w14:textId="77777777" w:rsidR="00033333" w:rsidRPr="00C735C0" w:rsidRDefault="00033333" w:rsidP="00033333">
            <w:pPr>
              <w:pStyle w:val="AABT"/>
              <w:jc w:val="center"/>
            </w:pPr>
          </w:p>
        </w:tc>
      </w:tr>
      <w:tr w:rsidR="00033333" w:rsidRPr="00FD3A44" w14:paraId="633D2884" w14:textId="77777777" w:rsidTr="00AA514F">
        <w:tc>
          <w:tcPr>
            <w:tcW w:w="2407" w:type="dxa"/>
            <w:vMerge/>
          </w:tcPr>
          <w:p w14:paraId="65B661BF" w14:textId="77777777" w:rsidR="00033333" w:rsidRPr="00C735C0" w:rsidRDefault="00033333" w:rsidP="00033333">
            <w:pPr>
              <w:pStyle w:val="AABT"/>
            </w:pPr>
          </w:p>
        </w:tc>
        <w:tc>
          <w:tcPr>
            <w:tcW w:w="4814" w:type="dxa"/>
          </w:tcPr>
          <w:p w14:paraId="20D0D001" w14:textId="77777777" w:rsidR="00033333" w:rsidRPr="00C735C0" w:rsidRDefault="00033333" w:rsidP="00033333">
            <w:pPr>
              <w:pStyle w:val="AABT"/>
            </w:pPr>
            <w:r w:rsidRPr="00C735C0">
              <w:t>Moderate lifting and carrying</w:t>
            </w:r>
          </w:p>
        </w:tc>
        <w:tc>
          <w:tcPr>
            <w:tcW w:w="601" w:type="dxa"/>
            <w:vAlign w:val="center"/>
          </w:tcPr>
          <w:p w14:paraId="05C87442" w14:textId="77777777" w:rsidR="00033333" w:rsidRPr="00C735C0" w:rsidRDefault="00033333" w:rsidP="00033333">
            <w:pPr>
              <w:pStyle w:val="AABT"/>
              <w:jc w:val="center"/>
            </w:pPr>
          </w:p>
        </w:tc>
        <w:tc>
          <w:tcPr>
            <w:tcW w:w="602" w:type="dxa"/>
            <w:vAlign w:val="center"/>
          </w:tcPr>
          <w:p w14:paraId="7620BCCC" w14:textId="77777777" w:rsidR="00033333" w:rsidRPr="00C735C0" w:rsidRDefault="00033333" w:rsidP="00033333">
            <w:pPr>
              <w:pStyle w:val="AABT"/>
              <w:jc w:val="center"/>
            </w:pPr>
          </w:p>
        </w:tc>
        <w:tc>
          <w:tcPr>
            <w:tcW w:w="602" w:type="dxa"/>
            <w:vAlign w:val="center"/>
          </w:tcPr>
          <w:p w14:paraId="60F7E07C" w14:textId="2ECAF894" w:rsidR="00033333" w:rsidRPr="00C735C0" w:rsidRDefault="00033333" w:rsidP="00033333">
            <w:pPr>
              <w:pStyle w:val="AABT"/>
              <w:jc w:val="center"/>
            </w:pPr>
            <w:r>
              <w:rPr>
                <w:bdr w:val="none" w:sz="0" w:space="0" w:color="auto" w:frame="1"/>
              </w:rPr>
              <w:t>x</w:t>
            </w:r>
          </w:p>
        </w:tc>
        <w:tc>
          <w:tcPr>
            <w:tcW w:w="602" w:type="dxa"/>
            <w:vAlign w:val="center"/>
          </w:tcPr>
          <w:p w14:paraId="206BD0FC" w14:textId="77777777" w:rsidR="00033333" w:rsidRPr="00C735C0" w:rsidRDefault="00033333" w:rsidP="00033333">
            <w:pPr>
              <w:pStyle w:val="AABT"/>
              <w:jc w:val="center"/>
            </w:pPr>
          </w:p>
        </w:tc>
      </w:tr>
      <w:tr w:rsidR="00033333" w:rsidRPr="00FD3A44" w14:paraId="5C7B8B86" w14:textId="77777777" w:rsidTr="00AA514F">
        <w:tc>
          <w:tcPr>
            <w:tcW w:w="2407" w:type="dxa"/>
            <w:vMerge/>
          </w:tcPr>
          <w:p w14:paraId="3C48290B" w14:textId="77777777" w:rsidR="00033333" w:rsidRPr="00C735C0" w:rsidRDefault="00033333" w:rsidP="00033333">
            <w:pPr>
              <w:pStyle w:val="AABT"/>
            </w:pPr>
          </w:p>
        </w:tc>
        <w:tc>
          <w:tcPr>
            <w:tcW w:w="4814" w:type="dxa"/>
          </w:tcPr>
          <w:p w14:paraId="375B63B6" w14:textId="77777777" w:rsidR="00033333" w:rsidRPr="00C735C0" w:rsidRDefault="00033333" w:rsidP="00033333">
            <w:pPr>
              <w:pStyle w:val="AABT"/>
            </w:pPr>
            <w:r w:rsidRPr="00C735C0">
              <w:t>Assisted lifting (mechanical, equipment, person assist)</w:t>
            </w:r>
          </w:p>
        </w:tc>
        <w:tc>
          <w:tcPr>
            <w:tcW w:w="601" w:type="dxa"/>
            <w:vAlign w:val="center"/>
          </w:tcPr>
          <w:p w14:paraId="480D195B" w14:textId="77777777" w:rsidR="00033333" w:rsidRPr="00C735C0" w:rsidRDefault="00033333" w:rsidP="00033333">
            <w:pPr>
              <w:pStyle w:val="AABT"/>
              <w:jc w:val="center"/>
            </w:pPr>
          </w:p>
        </w:tc>
        <w:tc>
          <w:tcPr>
            <w:tcW w:w="602" w:type="dxa"/>
            <w:vAlign w:val="center"/>
          </w:tcPr>
          <w:p w14:paraId="3992828A" w14:textId="77777777" w:rsidR="00033333" w:rsidRPr="00C735C0" w:rsidRDefault="00033333" w:rsidP="00033333">
            <w:pPr>
              <w:pStyle w:val="AABT"/>
              <w:jc w:val="center"/>
            </w:pPr>
          </w:p>
        </w:tc>
        <w:tc>
          <w:tcPr>
            <w:tcW w:w="602" w:type="dxa"/>
            <w:vAlign w:val="center"/>
          </w:tcPr>
          <w:p w14:paraId="44A6B0BD" w14:textId="455711C5" w:rsidR="00033333" w:rsidRPr="00C735C0" w:rsidRDefault="00033333" w:rsidP="00033333">
            <w:pPr>
              <w:pStyle w:val="AABT"/>
              <w:jc w:val="center"/>
            </w:pPr>
            <w:r>
              <w:rPr>
                <w:bdr w:val="none" w:sz="0" w:space="0" w:color="auto" w:frame="1"/>
              </w:rPr>
              <w:t>x</w:t>
            </w:r>
          </w:p>
        </w:tc>
        <w:tc>
          <w:tcPr>
            <w:tcW w:w="602" w:type="dxa"/>
            <w:vAlign w:val="center"/>
          </w:tcPr>
          <w:p w14:paraId="49D71CE0" w14:textId="77777777" w:rsidR="00033333" w:rsidRPr="00C735C0" w:rsidRDefault="00033333" w:rsidP="00033333">
            <w:pPr>
              <w:pStyle w:val="AABT"/>
              <w:jc w:val="center"/>
            </w:pPr>
          </w:p>
        </w:tc>
      </w:tr>
      <w:tr w:rsidR="00033333" w:rsidRPr="00FD3A44" w14:paraId="40B5EDA8" w14:textId="77777777" w:rsidTr="00AA514F">
        <w:tc>
          <w:tcPr>
            <w:tcW w:w="2407" w:type="dxa"/>
          </w:tcPr>
          <w:p w14:paraId="0AA47ED5" w14:textId="77777777" w:rsidR="00033333" w:rsidRPr="00C735C0" w:rsidRDefault="00033333" w:rsidP="00AA514F">
            <w:pPr>
              <w:pStyle w:val="AABT"/>
            </w:pPr>
            <w:r w:rsidRPr="00C735C0">
              <w:t>Climbing, Working at Heights</w:t>
            </w:r>
          </w:p>
        </w:tc>
        <w:tc>
          <w:tcPr>
            <w:tcW w:w="4814" w:type="dxa"/>
          </w:tcPr>
          <w:p w14:paraId="63A25B1D" w14:textId="77777777" w:rsidR="00033333" w:rsidRPr="00C735C0" w:rsidRDefault="00033333" w:rsidP="00AA514F">
            <w:pPr>
              <w:pStyle w:val="AABT"/>
            </w:pPr>
            <w:r w:rsidRPr="00C735C0">
              <w:t>Ascending and descending ladders, steps, scaffolding</w:t>
            </w:r>
          </w:p>
        </w:tc>
        <w:tc>
          <w:tcPr>
            <w:tcW w:w="601" w:type="dxa"/>
            <w:vAlign w:val="center"/>
          </w:tcPr>
          <w:p w14:paraId="668E480A" w14:textId="77777777" w:rsidR="00033333" w:rsidRPr="00C735C0" w:rsidRDefault="00033333" w:rsidP="00AA514F">
            <w:pPr>
              <w:pStyle w:val="AABT"/>
              <w:jc w:val="center"/>
            </w:pPr>
            <w:r w:rsidRPr="00C735C0">
              <w:t>x</w:t>
            </w:r>
          </w:p>
        </w:tc>
        <w:tc>
          <w:tcPr>
            <w:tcW w:w="602" w:type="dxa"/>
            <w:vAlign w:val="center"/>
          </w:tcPr>
          <w:p w14:paraId="7B6EA609" w14:textId="77777777" w:rsidR="00033333" w:rsidRPr="00C735C0" w:rsidRDefault="00033333" w:rsidP="00AA514F">
            <w:pPr>
              <w:pStyle w:val="AABT"/>
              <w:jc w:val="center"/>
            </w:pPr>
          </w:p>
        </w:tc>
        <w:tc>
          <w:tcPr>
            <w:tcW w:w="602" w:type="dxa"/>
            <w:vAlign w:val="center"/>
          </w:tcPr>
          <w:p w14:paraId="5EE49184" w14:textId="77777777" w:rsidR="00033333" w:rsidRPr="00C735C0" w:rsidRDefault="00033333" w:rsidP="00AA514F">
            <w:pPr>
              <w:pStyle w:val="AABT"/>
              <w:jc w:val="center"/>
            </w:pPr>
          </w:p>
        </w:tc>
        <w:tc>
          <w:tcPr>
            <w:tcW w:w="602" w:type="dxa"/>
            <w:vAlign w:val="center"/>
          </w:tcPr>
          <w:p w14:paraId="01AF64AD" w14:textId="77777777" w:rsidR="00033333" w:rsidRPr="00C735C0" w:rsidRDefault="00033333" w:rsidP="00AA514F">
            <w:pPr>
              <w:pStyle w:val="AABT"/>
              <w:jc w:val="center"/>
            </w:pPr>
          </w:p>
        </w:tc>
      </w:tr>
      <w:tr w:rsidR="00033333" w:rsidRPr="00FD3A44" w14:paraId="7DF1F355" w14:textId="77777777" w:rsidTr="00AA514F">
        <w:tc>
          <w:tcPr>
            <w:tcW w:w="2407" w:type="dxa"/>
          </w:tcPr>
          <w:p w14:paraId="1E6B1157" w14:textId="77777777" w:rsidR="00033333" w:rsidRPr="00C735C0" w:rsidRDefault="00033333" w:rsidP="00AA514F">
            <w:pPr>
              <w:pStyle w:val="AABT"/>
            </w:pPr>
            <w:r w:rsidRPr="00C735C0">
              <w:t xml:space="preserve">Pushing/Pulling </w:t>
            </w:r>
          </w:p>
        </w:tc>
        <w:tc>
          <w:tcPr>
            <w:tcW w:w="4814" w:type="dxa"/>
          </w:tcPr>
          <w:p w14:paraId="0C84EFC7" w14:textId="77777777" w:rsidR="00033333" w:rsidRPr="00C735C0" w:rsidRDefault="00033333" w:rsidP="00AA514F">
            <w:pPr>
              <w:pStyle w:val="AABT"/>
            </w:pPr>
            <w:r w:rsidRPr="00C735C0">
              <w:t>Moving objects</w:t>
            </w:r>
            <w:r>
              <w:t>,</w:t>
            </w:r>
            <w:r w:rsidRPr="00C735C0">
              <w:t xml:space="preserve"> e.g. trolleys, beds, wheelchairs</w:t>
            </w:r>
          </w:p>
        </w:tc>
        <w:tc>
          <w:tcPr>
            <w:tcW w:w="601" w:type="dxa"/>
            <w:vAlign w:val="center"/>
          </w:tcPr>
          <w:p w14:paraId="62EF6F78" w14:textId="77777777" w:rsidR="00033333" w:rsidRPr="00C735C0" w:rsidRDefault="00033333" w:rsidP="00AA514F">
            <w:pPr>
              <w:pStyle w:val="AABT"/>
              <w:jc w:val="center"/>
            </w:pPr>
          </w:p>
        </w:tc>
        <w:tc>
          <w:tcPr>
            <w:tcW w:w="602" w:type="dxa"/>
            <w:vAlign w:val="center"/>
          </w:tcPr>
          <w:p w14:paraId="1694480E" w14:textId="77777777" w:rsidR="00033333" w:rsidRPr="00C735C0" w:rsidRDefault="00033333" w:rsidP="00AA514F">
            <w:pPr>
              <w:pStyle w:val="AABT"/>
              <w:jc w:val="center"/>
            </w:pPr>
          </w:p>
        </w:tc>
        <w:tc>
          <w:tcPr>
            <w:tcW w:w="602" w:type="dxa"/>
            <w:vAlign w:val="center"/>
          </w:tcPr>
          <w:p w14:paraId="519D056B" w14:textId="77777777" w:rsidR="00033333" w:rsidRPr="00C735C0" w:rsidRDefault="00033333" w:rsidP="00AA514F">
            <w:pPr>
              <w:pStyle w:val="AABT"/>
              <w:jc w:val="center"/>
            </w:pPr>
          </w:p>
        </w:tc>
        <w:tc>
          <w:tcPr>
            <w:tcW w:w="602" w:type="dxa"/>
            <w:vAlign w:val="center"/>
          </w:tcPr>
          <w:p w14:paraId="0FE5CCE4" w14:textId="77777777" w:rsidR="00033333" w:rsidRPr="00C735C0" w:rsidRDefault="00033333" w:rsidP="00AA514F">
            <w:pPr>
              <w:pStyle w:val="AABT"/>
              <w:jc w:val="center"/>
            </w:pPr>
            <w:r>
              <w:t>x</w:t>
            </w:r>
          </w:p>
        </w:tc>
      </w:tr>
      <w:tr w:rsidR="00033333" w:rsidRPr="00FD3A44" w14:paraId="03BC38DE" w14:textId="77777777" w:rsidTr="00AA514F">
        <w:tc>
          <w:tcPr>
            <w:tcW w:w="2407" w:type="dxa"/>
          </w:tcPr>
          <w:p w14:paraId="46110009" w14:textId="77777777" w:rsidR="00033333" w:rsidRPr="00C735C0" w:rsidRDefault="00033333" w:rsidP="00AA514F">
            <w:pPr>
              <w:pStyle w:val="AABT"/>
            </w:pPr>
            <w:r w:rsidRPr="00C735C0">
              <w:t>Reaching</w:t>
            </w:r>
          </w:p>
        </w:tc>
        <w:tc>
          <w:tcPr>
            <w:tcW w:w="4814" w:type="dxa"/>
          </w:tcPr>
          <w:p w14:paraId="153B325D" w14:textId="77777777" w:rsidR="00033333" w:rsidRPr="00C735C0" w:rsidRDefault="00033333" w:rsidP="00AA514F">
            <w:pPr>
              <w:pStyle w:val="AABT"/>
            </w:pPr>
            <w:r w:rsidRPr="00C735C0">
              <w:t>Ar</w:t>
            </w:r>
            <w:r>
              <w:t>m</w:t>
            </w:r>
            <w:r w:rsidRPr="00C735C0">
              <w:t>s fully extended forward or raised above shoulder</w:t>
            </w:r>
          </w:p>
        </w:tc>
        <w:tc>
          <w:tcPr>
            <w:tcW w:w="601" w:type="dxa"/>
            <w:vAlign w:val="center"/>
          </w:tcPr>
          <w:p w14:paraId="1B07CC24" w14:textId="77777777" w:rsidR="00033333" w:rsidRPr="00C735C0" w:rsidRDefault="00033333" w:rsidP="00AA514F">
            <w:pPr>
              <w:pStyle w:val="AABT"/>
              <w:jc w:val="center"/>
            </w:pPr>
          </w:p>
        </w:tc>
        <w:tc>
          <w:tcPr>
            <w:tcW w:w="602" w:type="dxa"/>
            <w:vAlign w:val="center"/>
          </w:tcPr>
          <w:p w14:paraId="152F36F4" w14:textId="77777777" w:rsidR="00033333" w:rsidRPr="00C735C0" w:rsidRDefault="00033333" w:rsidP="00AA514F">
            <w:pPr>
              <w:pStyle w:val="AABT"/>
              <w:jc w:val="center"/>
            </w:pPr>
          </w:p>
        </w:tc>
        <w:tc>
          <w:tcPr>
            <w:tcW w:w="602" w:type="dxa"/>
            <w:vAlign w:val="center"/>
          </w:tcPr>
          <w:p w14:paraId="4F5BF91E" w14:textId="77777777" w:rsidR="00033333" w:rsidRPr="00C735C0" w:rsidRDefault="00033333" w:rsidP="00AA514F">
            <w:pPr>
              <w:pStyle w:val="AABT"/>
              <w:jc w:val="center"/>
            </w:pPr>
          </w:p>
        </w:tc>
        <w:tc>
          <w:tcPr>
            <w:tcW w:w="602" w:type="dxa"/>
            <w:vAlign w:val="center"/>
          </w:tcPr>
          <w:p w14:paraId="1670E2DF" w14:textId="77777777" w:rsidR="00033333" w:rsidRPr="00C735C0" w:rsidRDefault="00033333" w:rsidP="00AA514F">
            <w:pPr>
              <w:pStyle w:val="AABT"/>
              <w:jc w:val="center"/>
            </w:pPr>
            <w:r w:rsidRPr="00C735C0">
              <w:t>x</w:t>
            </w:r>
          </w:p>
        </w:tc>
      </w:tr>
      <w:tr w:rsidR="00033333" w:rsidRPr="00FD3A44" w14:paraId="6A307D5E" w14:textId="77777777" w:rsidTr="00AA514F">
        <w:tc>
          <w:tcPr>
            <w:tcW w:w="2407" w:type="dxa"/>
          </w:tcPr>
          <w:p w14:paraId="66DE446F" w14:textId="77777777" w:rsidR="00033333" w:rsidRPr="00C735C0" w:rsidRDefault="00033333" w:rsidP="00AA514F">
            <w:pPr>
              <w:pStyle w:val="AABT"/>
            </w:pPr>
            <w:r w:rsidRPr="00C735C0">
              <w:t>Crouching</w:t>
            </w:r>
          </w:p>
        </w:tc>
        <w:tc>
          <w:tcPr>
            <w:tcW w:w="4814" w:type="dxa"/>
          </w:tcPr>
          <w:p w14:paraId="77F44178" w14:textId="77777777" w:rsidR="00033333" w:rsidRPr="00C735C0" w:rsidRDefault="00033333" w:rsidP="00AA514F">
            <w:pPr>
              <w:pStyle w:val="AABT"/>
            </w:pPr>
            <w:r w:rsidRPr="00C735C0">
              <w:t>Adopting a crouching posture to perform tasks</w:t>
            </w:r>
          </w:p>
        </w:tc>
        <w:tc>
          <w:tcPr>
            <w:tcW w:w="601" w:type="dxa"/>
            <w:vAlign w:val="center"/>
          </w:tcPr>
          <w:p w14:paraId="70808F0E" w14:textId="77777777" w:rsidR="00033333" w:rsidRPr="00C735C0" w:rsidRDefault="00033333" w:rsidP="00AA514F">
            <w:pPr>
              <w:pStyle w:val="AABT"/>
              <w:jc w:val="center"/>
            </w:pPr>
          </w:p>
        </w:tc>
        <w:tc>
          <w:tcPr>
            <w:tcW w:w="602" w:type="dxa"/>
            <w:vAlign w:val="center"/>
          </w:tcPr>
          <w:p w14:paraId="0EFCECAC" w14:textId="77777777" w:rsidR="00033333" w:rsidRPr="00C735C0" w:rsidRDefault="00033333" w:rsidP="00AA514F">
            <w:pPr>
              <w:pStyle w:val="AABT"/>
              <w:jc w:val="center"/>
            </w:pPr>
          </w:p>
        </w:tc>
        <w:tc>
          <w:tcPr>
            <w:tcW w:w="602" w:type="dxa"/>
            <w:vAlign w:val="center"/>
          </w:tcPr>
          <w:p w14:paraId="18103B35" w14:textId="77777777" w:rsidR="00033333" w:rsidRPr="00C735C0" w:rsidRDefault="00033333" w:rsidP="00AA514F">
            <w:pPr>
              <w:pStyle w:val="AABT"/>
              <w:jc w:val="center"/>
            </w:pPr>
          </w:p>
        </w:tc>
        <w:tc>
          <w:tcPr>
            <w:tcW w:w="602" w:type="dxa"/>
            <w:vAlign w:val="center"/>
          </w:tcPr>
          <w:p w14:paraId="41BC26FD" w14:textId="77777777" w:rsidR="00033333" w:rsidRPr="00C735C0" w:rsidRDefault="00033333" w:rsidP="00AA514F">
            <w:pPr>
              <w:pStyle w:val="AABT"/>
              <w:jc w:val="center"/>
            </w:pPr>
            <w:r w:rsidRPr="00C735C0">
              <w:t>x</w:t>
            </w:r>
          </w:p>
        </w:tc>
      </w:tr>
      <w:tr w:rsidR="00033333" w:rsidRPr="00FD3A44" w14:paraId="5A8510F6" w14:textId="77777777" w:rsidTr="00AA514F">
        <w:tc>
          <w:tcPr>
            <w:tcW w:w="2407" w:type="dxa"/>
          </w:tcPr>
          <w:p w14:paraId="61466799" w14:textId="77777777" w:rsidR="00033333" w:rsidRPr="00C735C0" w:rsidRDefault="00033333" w:rsidP="00AA514F">
            <w:pPr>
              <w:pStyle w:val="AABT"/>
            </w:pPr>
            <w:r w:rsidRPr="00C735C0">
              <w:t>Foot Movement</w:t>
            </w:r>
          </w:p>
        </w:tc>
        <w:tc>
          <w:tcPr>
            <w:tcW w:w="4814" w:type="dxa"/>
          </w:tcPr>
          <w:p w14:paraId="65013A5D" w14:textId="77777777" w:rsidR="00033333" w:rsidRPr="00C735C0" w:rsidRDefault="00033333" w:rsidP="00AA514F">
            <w:pPr>
              <w:pStyle w:val="AABT"/>
            </w:pPr>
            <w:r w:rsidRPr="00C735C0">
              <w:t>Use of leg and/or foot to operate machinery</w:t>
            </w:r>
          </w:p>
        </w:tc>
        <w:tc>
          <w:tcPr>
            <w:tcW w:w="601" w:type="dxa"/>
            <w:vAlign w:val="center"/>
          </w:tcPr>
          <w:p w14:paraId="7B28DD32" w14:textId="77777777" w:rsidR="00033333" w:rsidRPr="00C735C0" w:rsidRDefault="00033333" w:rsidP="00AA514F">
            <w:pPr>
              <w:pStyle w:val="AABT"/>
              <w:jc w:val="center"/>
            </w:pPr>
          </w:p>
        </w:tc>
        <w:tc>
          <w:tcPr>
            <w:tcW w:w="602" w:type="dxa"/>
            <w:vAlign w:val="center"/>
          </w:tcPr>
          <w:p w14:paraId="69BAB814" w14:textId="77777777" w:rsidR="00033333" w:rsidRPr="00C735C0" w:rsidRDefault="00033333" w:rsidP="00AA514F">
            <w:pPr>
              <w:pStyle w:val="AABT"/>
              <w:jc w:val="center"/>
            </w:pPr>
          </w:p>
        </w:tc>
        <w:tc>
          <w:tcPr>
            <w:tcW w:w="602" w:type="dxa"/>
            <w:vAlign w:val="center"/>
          </w:tcPr>
          <w:p w14:paraId="3B34CD47" w14:textId="77777777" w:rsidR="00033333" w:rsidRPr="00C735C0" w:rsidRDefault="00033333" w:rsidP="00AA514F">
            <w:pPr>
              <w:pStyle w:val="AABT"/>
              <w:jc w:val="center"/>
            </w:pPr>
          </w:p>
        </w:tc>
        <w:tc>
          <w:tcPr>
            <w:tcW w:w="602" w:type="dxa"/>
            <w:vAlign w:val="center"/>
          </w:tcPr>
          <w:p w14:paraId="73B3F9DA" w14:textId="77777777" w:rsidR="00033333" w:rsidRPr="00C735C0" w:rsidRDefault="00033333" w:rsidP="00AA514F">
            <w:pPr>
              <w:pStyle w:val="AABT"/>
              <w:jc w:val="center"/>
            </w:pPr>
            <w:r>
              <w:t>x</w:t>
            </w:r>
          </w:p>
        </w:tc>
      </w:tr>
      <w:tr w:rsidR="00033333" w:rsidRPr="00FD3A44" w14:paraId="7952E9C4" w14:textId="77777777" w:rsidTr="00AA514F">
        <w:tc>
          <w:tcPr>
            <w:tcW w:w="2407" w:type="dxa"/>
          </w:tcPr>
          <w:p w14:paraId="3DE89571" w14:textId="77777777" w:rsidR="00033333" w:rsidRPr="00C735C0" w:rsidRDefault="00033333" w:rsidP="00AA514F">
            <w:pPr>
              <w:pStyle w:val="AABT"/>
            </w:pPr>
            <w:r w:rsidRPr="00C735C0">
              <w:lastRenderedPageBreak/>
              <w:t>Head Postures</w:t>
            </w:r>
          </w:p>
        </w:tc>
        <w:tc>
          <w:tcPr>
            <w:tcW w:w="4814" w:type="dxa"/>
          </w:tcPr>
          <w:p w14:paraId="1EB9F55B" w14:textId="77777777" w:rsidR="00033333" w:rsidRPr="00C735C0" w:rsidRDefault="00033333" w:rsidP="00AA514F">
            <w:pPr>
              <w:pStyle w:val="AABT"/>
            </w:pPr>
            <w:r w:rsidRPr="00C735C0">
              <w:t>Holding head in a position other than neutral (facing forward)</w:t>
            </w:r>
          </w:p>
        </w:tc>
        <w:tc>
          <w:tcPr>
            <w:tcW w:w="601" w:type="dxa"/>
            <w:vAlign w:val="center"/>
          </w:tcPr>
          <w:p w14:paraId="5F066DB6" w14:textId="77777777" w:rsidR="00033333" w:rsidRPr="00C735C0" w:rsidRDefault="00033333" w:rsidP="00AA514F">
            <w:pPr>
              <w:pStyle w:val="AABT"/>
              <w:jc w:val="center"/>
            </w:pPr>
          </w:p>
        </w:tc>
        <w:tc>
          <w:tcPr>
            <w:tcW w:w="602" w:type="dxa"/>
            <w:vAlign w:val="center"/>
          </w:tcPr>
          <w:p w14:paraId="14ABCE2A" w14:textId="77777777" w:rsidR="00033333" w:rsidRPr="00C735C0" w:rsidRDefault="00033333" w:rsidP="00AA514F">
            <w:pPr>
              <w:pStyle w:val="AABT"/>
              <w:jc w:val="center"/>
            </w:pPr>
          </w:p>
        </w:tc>
        <w:tc>
          <w:tcPr>
            <w:tcW w:w="602" w:type="dxa"/>
            <w:vAlign w:val="center"/>
          </w:tcPr>
          <w:p w14:paraId="1E10DC14" w14:textId="77777777" w:rsidR="00033333" w:rsidRPr="00C735C0" w:rsidRDefault="00033333" w:rsidP="00AA514F">
            <w:pPr>
              <w:pStyle w:val="AABT"/>
              <w:jc w:val="center"/>
            </w:pPr>
            <w:r w:rsidRPr="00C735C0">
              <w:t>x</w:t>
            </w:r>
          </w:p>
        </w:tc>
        <w:tc>
          <w:tcPr>
            <w:tcW w:w="602" w:type="dxa"/>
            <w:vAlign w:val="center"/>
          </w:tcPr>
          <w:p w14:paraId="07D7B54C" w14:textId="77777777" w:rsidR="00033333" w:rsidRPr="00C735C0" w:rsidRDefault="00033333" w:rsidP="00AA514F">
            <w:pPr>
              <w:pStyle w:val="AABT"/>
              <w:jc w:val="center"/>
            </w:pPr>
          </w:p>
        </w:tc>
      </w:tr>
      <w:tr w:rsidR="00033333" w:rsidRPr="00FD3A44" w14:paraId="394B783F" w14:textId="77777777" w:rsidTr="00AA514F">
        <w:tc>
          <w:tcPr>
            <w:tcW w:w="2407" w:type="dxa"/>
          </w:tcPr>
          <w:p w14:paraId="7CDEF724" w14:textId="77777777" w:rsidR="00033333" w:rsidRPr="00C735C0" w:rsidRDefault="00033333" w:rsidP="00AA514F">
            <w:pPr>
              <w:pStyle w:val="AABT"/>
            </w:pPr>
            <w:r w:rsidRPr="00C735C0">
              <w:t>Fingers/Hand/Arm Movement</w:t>
            </w:r>
          </w:p>
        </w:tc>
        <w:tc>
          <w:tcPr>
            <w:tcW w:w="4814" w:type="dxa"/>
          </w:tcPr>
          <w:p w14:paraId="10BC127F" w14:textId="77777777" w:rsidR="00033333" w:rsidRPr="00C735C0" w:rsidRDefault="00033333" w:rsidP="00AA514F">
            <w:pPr>
              <w:pStyle w:val="AABT"/>
            </w:pPr>
            <w:r w:rsidRPr="00C735C0">
              <w:t>Repetitive movements of fingers, hands and arms</w:t>
            </w:r>
          </w:p>
        </w:tc>
        <w:tc>
          <w:tcPr>
            <w:tcW w:w="601" w:type="dxa"/>
            <w:vAlign w:val="center"/>
          </w:tcPr>
          <w:p w14:paraId="1A1E53B4" w14:textId="77777777" w:rsidR="00033333" w:rsidRPr="00C735C0" w:rsidRDefault="00033333" w:rsidP="00AA514F">
            <w:pPr>
              <w:pStyle w:val="AABT"/>
              <w:jc w:val="center"/>
            </w:pPr>
          </w:p>
        </w:tc>
        <w:tc>
          <w:tcPr>
            <w:tcW w:w="602" w:type="dxa"/>
            <w:vAlign w:val="center"/>
          </w:tcPr>
          <w:p w14:paraId="187DD165" w14:textId="77777777" w:rsidR="00033333" w:rsidRPr="00C735C0" w:rsidRDefault="00033333" w:rsidP="00AA514F">
            <w:pPr>
              <w:pStyle w:val="AABT"/>
              <w:jc w:val="center"/>
            </w:pPr>
          </w:p>
        </w:tc>
        <w:tc>
          <w:tcPr>
            <w:tcW w:w="602" w:type="dxa"/>
            <w:vAlign w:val="center"/>
          </w:tcPr>
          <w:p w14:paraId="2DD6E197" w14:textId="77777777" w:rsidR="00033333" w:rsidRPr="00C735C0" w:rsidRDefault="00033333" w:rsidP="00AA514F">
            <w:pPr>
              <w:pStyle w:val="AABT"/>
              <w:jc w:val="center"/>
            </w:pPr>
            <w:r w:rsidRPr="00C735C0">
              <w:t>x</w:t>
            </w:r>
          </w:p>
        </w:tc>
        <w:tc>
          <w:tcPr>
            <w:tcW w:w="602" w:type="dxa"/>
            <w:vAlign w:val="center"/>
          </w:tcPr>
          <w:p w14:paraId="279925CA" w14:textId="77777777" w:rsidR="00033333" w:rsidRPr="00FD3A44" w:rsidRDefault="00033333" w:rsidP="00AA514F">
            <w:pPr>
              <w:spacing w:before="120" w:after="120" w:line="240" w:lineRule="exact"/>
              <w:jc w:val="center"/>
              <w:rPr>
                <w:rFonts w:eastAsia="Calibri" w:cs="Kalinga"/>
                <w:sz w:val="20"/>
                <w:szCs w:val="20"/>
              </w:rPr>
            </w:pPr>
          </w:p>
        </w:tc>
      </w:tr>
      <w:tr w:rsidR="00033333" w:rsidRPr="00FD3A44" w14:paraId="488C7D27" w14:textId="77777777" w:rsidTr="00AA514F">
        <w:tc>
          <w:tcPr>
            <w:tcW w:w="2407" w:type="dxa"/>
          </w:tcPr>
          <w:p w14:paraId="1F50D5C4" w14:textId="77777777" w:rsidR="00033333" w:rsidRPr="00C735C0" w:rsidRDefault="00033333" w:rsidP="00AA514F">
            <w:pPr>
              <w:pStyle w:val="AABT"/>
            </w:pPr>
            <w:r w:rsidRPr="00C735C0">
              <w:t>Grasping/Fine Manipulation</w:t>
            </w:r>
          </w:p>
        </w:tc>
        <w:tc>
          <w:tcPr>
            <w:tcW w:w="4814" w:type="dxa"/>
          </w:tcPr>
          <w:p w14:paraId="7B25819D" w14:textId="77777777" w:rsidR="00033333" w:rsidRPr="00C735C0" w:rsidRDefault="00033333" w:rsidP="00AA514F">
            <w:pPr>
              <w:pStyle w:val="AABT"/>
            </w:pPr>
            <w:r w:rsidRPr="00C735C0">
              <w:t>Gripping, holding, clasping with fingers or hands</w:t>
            </w:r>
          </w:p>
        </w:tc>
        <w:tc>
          <w:tcPr>
            <w:tcW w:w="601" w:type="dxa"/>
            <w:vAlign w:val="center"/>
          </w:tcPr>
          <w:p w14:paraId="68EA53D3" w14:textId="77777777" w:rsidR="00033333" w:rsidRPr="00C735C0" w:rsidRDefault="00033333" w:rsidP="00AA514F">
            <w:pPr>
              <w:pStyle w:val="AABT"/>
              <w:jc w:val="center"/>
            </w:pPr>
          </w:p>
        </w:tc>
        <w:tc>
          <w:tcPr>
            <w:tcW w:w="602" w:type="dxa"/>
            <w:vAlign w:val="center"/>
          </w:tcPr>
          <w:p w14:paraId="009EC629" w14:textId="77777777" w:rsidR="00033333" w:rsidRPr="00C735C0" w:rsidRDefault="00033333" w:rsidP="00AA514F">
            <w:pPr>
              <w:pStyle w:val="AABT"/>
              <w:jc w:val="center"/>
            </w:pPr>
          </w:p>
        </w:tc>
        <w:tc>
          <w:tcPr>
            <w:tcW w:w="602" w:type="dxa"/>
            <w:vAlign w:val="center"/>
          </w:tcPr>
          <w:p w14:paraId="6624B3B6" w14:textId="77777777" w:rsidR="00033333" w:rsidRPr="00C735C0" w:rsidRDefault="00033333" w:rsidP="00AA514F">
            <w:pPr>
              <w:pStyle w:val="AABT"/>
              <w:jc w:val="center"/>
            </w:pPr>
          </w:p>
        </w:tc>
        <w:tc>
          <w:tcPr>
            <w:tcW w:w="602" w:type="dxa"/>
            <w:vAlign w:val="center"/>
          </w:tcPr>
          <w:p w14:paraId="290F3C63" w14:textId="77777777" w:rsidR="00033333" w:rsidRPr="00C735C0" w:rsidRDefault="00033333" w:rsidP="00AA514F">
            <w:pPr>
              <w:pStyle w:val="AABT"/>
              <w:jc w:val="center"/>
            </w:pPr>
            <w:r w:rsidRPr="00C735C0">
              <w:t>x</w:t>
            </w:r>
          </w:p>
        </w:tc>
      </w:tr>
      <w:tr w:rsidR="00033333" w:rsidRPr="00FD3A44" w14:paraId="420B79D0" w14:textId="77777777" w:rsidTr="00AA514F">
        <w:tc>
          <w:tcPr>
            <w:tcW w:w="2407" w:type="dxa"/>
          </w:tcPr>
          <w:p w14:paraId="50AA1D2E" w14:textId="77777777" w:rsidR="00033333" w:rsidRPr="00C735C0" w:rsidRDefault="00033333" w:rsidP="00AA514F">
            <w:pPr>
              <w:pStyle w:val="AABT"/>
            </w:pPr>
            <w:r w:rsidRPr="00C735C0">
              <w:t>Driving</w:t>
            </w:r>
          </w:p>
        </w:tc>
        <w:tc>
          <w:tcPr>
            <w:tcW w:w="4814" w:type="dxa"/>
          </w:tcPr>
          <w:p w14:paraId="292E49A6" w14:textId="77777777" w:rsidR="00033333" w:rsidRPr="00C735C0" w:rsidRDefault="00033333" w:rsidP="00AA514F">
            <w:pPr>
              <w:pStyle w:val="AABT"/>
            </w:pPr>
            <w:r w:rsidRPr="00C735C0">
              <w:t>Operating a motor-powered vehicle</w:t>
            </w:r>
            <w:r>
              <w:t>,</w:t>
            </w:r>
            <w:r w:rsidRPr="00C735C0">
              <w:t xml:space="preserve"> e.g. use of service cars, deliveries, visiting clients, bus, etc.</w:t>
            </w:r>
          </w:p>
        </w:tc>
        <w:tc>
          <w:tcPr>
            <w:tcW w:w="601" w:type="dxa"/>
            <w:vAlign w:val="center"/>
          </w:tcPr>
          <w:p w14:paraId="6FCC3A45" w14:textId="77777777" w:rsidR="00033333" w:rsidRPr="00C735C0" w:rsidRDefault="00033333" w:rsidP="00AA514F">
            <w:pPr>
              <w:pStyle w:val="AABT"/>
              <w:jc w:val="center"/>
            </w:pPr>
          </w:p>
        </w:tc>
        <w:tc>
          <w:tcPr>
            <w:tcW w:w="602" w:type="dxa"/>
            <w:vAlign w:val="center"/>
          </w:tcPr>
          <w:p w14:paraId="08E46886" w14:textId="77777777" w:rsidR="00033333" w:rsidRPr="00C735C0" w:rsidRDefault="00033333" w:rsidP="00AA514F">
            <w:pPr>
              <w:pStyle w:val="AABT"/>
              <w:jc w:val="center"/>
            </w:pPr>
          </w:p>
        </w:tc>
        <w:tc>
          <w:tcPr>
            <w:tcW w:w="602" w:type="dxa"/>
            <w:vAlign w:val="center"/>
          </w:tcPr>
          <w:p w14:paraId="3D8A8F1B" w14:textId="77777777" w:rsidR="00033333" w:rsidRPr="00C735C0" w:rsidRDefault="00033333" w:rsidP="00AA514F">
            <w:pPr>
              <w:pStyle w:val="AABT"/>
              <w:jc w:val="center"/>
            </w:pPr>
            <w:r>
              <w:t>x</w:t>
            </w:r>
          </w:p>
        </w:tc>
        <w:tc>
          <w:tcPr>
            <w:tcW w:w="602" w:type="dxa"/>
            <w:vAlign w:val="center"/>
          </w:tcPr>
          <w:p w14:paraId="07A0E204" w14:textId="77777777" w:rsidR="00033333" w:rsidRPr="00C735C0" w:rsidRDefault="00033333" w:rsidP="00AA514F">
            <w:pPr>
              <w:pStyle w:val="AABT"/>
              <w:jc w:val="center"/>
            </w:pPr>
          </w:p>
        </w:tc>
      </w:tr>
      <w:tr w:rsidR="00033333" w:rsidRPr="00FD3A44" w14:paraId="1AA85031" w14:textId="77777777" w:rsidTr="00AA514F">
        <w:tc>
          <w:tcPr>
            <w:tcW w:w="9628" w:type="dxa"/>
            <w:gridSpan w:val="6"/>
            <w:shd w:val="clear" w:color="auto" w:fill="AEFFF3"/>
          </w:tcPr>
          <w:p w14:paraId="4D4CE98B" w14:textId="77777777" w:rsidR="00033333" w:rsidRPr="00FD3A44" w:rsidRDefault="00033333" w:rsidP="00AA514F">
            <w:pPr>
              <w:spacing w:before="120" w:after="120" w:line="240" w:lineRule="exact"/>
              <w:rPr>
                <w:rFonts w:eastAsia="Calibri" w:cs="Kalinga"/>
                <w:sz w:val="20"/>
                <w:szCs w:val="20"/>
              </w:rPr>
            </w:pPr>
            <w:r w:rsidRPr="00C735C0">
              <w:rPr>
                <w:rFonts w:eastAsia="Calibri" w:cs="Kalinga"/>
                <w:sz w:val="20"/>
                <w:szCs w:val="20"/>
              </w:rPr>
              <w:t xml:space="preserve">Psychosocial </w:t>
            </w:r>
            <w:r w:rsidRPr="00FD3A44">
              <w:rPr>
                <w:rFonts w:eastAsia="Calibri" w:cs="Kalinga"/>
                <w:sz w:val="20"/>
                <w:szCs w:val="20"/>
              </w:rPr>
              <w:t>Demands</w:t>
            </w:r>
          </w:p>
        </w:tc>
      </w:tr>
      <w:tr w:rsidR="00033333" w:rsidRPr="00FD3A44" w14:paraId="1BE42EB1" w14:textId="77777777" w:rsidTr="00AA514F">
        <w:tc>
          <w:tcPr>
            <w:tcW w:w="2407" w:type="dxa"/>
          </w:tcPr>
          <w:p w14:paraId="46192158" w14:textId="77777777" w:rsidR="00033333" w:rsidRPr="00FD3A44" w:rsidRDefault="00033333" w:rsidP="00AA514F">
            <w:pPr>
              <w:pStyle w:val="AABT"/>
            </w:pPr>
            <w:r w:rsidRPr="00C735C0">
              <w:t>Distressed People</w:t>
            </w:r>
          </w:p>
        </w:tc>
        <w:tc>
          <w:tcPr>
            <w:tcW w:w="4814" w:type="dxa"/>
          </w:tcPr>
          <w:p w14:paraId="4D2119FD" w14:textId="77777777" w:rsidR="00033333" w:rsidRPr="00FD3A44" w:rsidRDefault="00033333" w:rsidP="00AA514F">
            <w:pPr>
              <w:pStyle w:val="AABT"/>
            </w:pPr>
            <w:r w:rsidRPr="00C735C0">
              <w:t>Highly emotional people crying, upset, unhappy, depressed</w:t>
            </w:r>
          </w:p>
        </w:tc>
        <w:tc>
          <w:tcPr>
            <w:tcW w:w="601" w:type="dxa"/>
            <w:vAlign w:val="center"/>
          </w:tcPr>
          <w:p w14:paraId="09EEE3C4" w14:textId="77777777" w:rsidR="00033333" w:rsidRPr="00C735C0" w:rsidRDefault="00033333" w:rsidP="00AA514F">
            <w:pPr>
              <w:pStyle w:val="AABT"/>
              <w:jc w:val="center"/>
            </w:pPr>
          </w:p>
        </w:tc>
        <w:tc>
          <w:tcPr>
            <w:tcW w:w="602" w:type="dxa"/>
            <w:vAlign w:val="center"/>
          </w:tcPr>
          <w:p w14:paraId="2CA49C6A" w14:textId="77777777" w:rsidR="00033333" w:rsidRPr="00C735C0" w:rsidRDefault="00033333" w:rsidP="00AA514F">
            <w:pPr>
              <w:pStyle w:val="AABT"/>
              <w:jc w:val="center"/>
            </w:pPr>
          </w:p>
        </w:tc>
        <w:tc>
          <w:tcPr>
            <w:tcW w:w="602" w:type="dxa"/>
            <w:vAlign w:val="center"/>
          </w:tcPr>
          <w:p w14:paraId="4211498D" w14:textId="77777777" w:rsidR="00033333" w:rsidRPr="00C735C0" w:rsidRDefault="00033333" w:rsidP="00AA514F">
            <w:pPr>
              <w:pStyle w:val="AABT"/>
              <w:jc w:val="center"/>
            </w:pPr>
          </w:p>
        </w:tc>
        <w:tc>
          <w:tcPr>
            <w:tcW w:w="602" w:type="dxa"/>
            <w:vAlign w:val="center"/>
          </w:tcPr>
          <w:p w14:paraId="2C3F8529" w14:textId="77777777" w:rsidR="00033333" w:rsidRPr="00FD3A44" w:rsidRDefault="00033333" w:rsidP="00AA514F">
            <w:pPr>
              <w:pStyle w:val="AABT"/>
              <w:jc w:val="center"/>
            </w:pPr>
            <w:r>
              <w:t>x</w:t>
            </w:r>
          </w:p>
        </w:tc>
      </w:tr>
      <w:tr w:rsidR="00033333" w:rsidRPr="00FD3A44" w14:paraId="479128F1" w14:textId="77777777" w:rsidTr="00AA514F">
        <w:tc>
          <w:tcPr>
            <w:tcW w:w="2407" w:type="dxa"/>
          </w:tcPr>
          <w:p w14:paraId="1BE00A01" w14:textId="77777777" w:rsidR="00033333" w:rsidRPr="00FD3A44" w:rsidRDefault="00033333" w:rsidP="00AA514F">
            <w:pPr>
              <w:pStyle w:val="AABT"/>
            </w:pPr>
            <w:r w:rsidRPr="00C735C0">
              <w:t>Aggressive/</w:t>
            </w:r>
            <w:r>
              <w:t xml:space="preserve"> </w:t>
            </w:r>
            <w:r w:rsidRPr="00C735C0">
              <w:t>Unpredictable People</w:t>
            </w:r>
          </w:p>
        </w:tc>
        <w:tc>
          <w:tcPr>
            <w:tcW w:w="4814" w:type="dxa"/>
          </w:tcPr>
          <w:p w14:paraId="7CEC89B3" w14:textId="77777777" w:rsidR="00033333" w:rsidRPr="00FD3A44" w:rsidRDefault="00033333" w:rsidP="00AA514F">
            <w:pPr>
              <w:pStyle w:val="AABT"/>
            </w:pPr>
            <w:r w:rsidRPr="00C735C0">
              <w:t>Raised voices, yelling, swearing, arguing</w:t>
            </w:r>
          </w:p>
        </w:tc>
        <w:tc>
          <w:tcPr>
            <w:tcW w:w="601" w:type="dxa"/>
            <w:vAlign w:val="center"/>
          </w:tcPr>
          <w:p w14:paraId="196B80DB" w14:textId="77777777" w:rsidR="00033333" w:rsidRPr="00C735C0" w:rsidRDefault="00033333" w:rsidP="00AA514F">
            <w:pPr>
              <w:pStyle w:val="AABT"/>
              <w:jc w:val="center"/>
            </w:pPr>
          </w:p>
        </w:tc>
        <w:tc>
          <w:tcPr>
            <w:tcW w:w="602" w:type="dxa"/>
            <w:vAlign w:val="center"/>
          </w:tcPr>
          <w:p w14:paraId="4C3B0988" w14:textId="77777777" w:rsidR="00033333" w:rsidRPr="00C735C0" w:rsidRDefault="00033333" w:rsidP="00AA514F">
            <w:pPr>
              <w:pStyle w:val="AABT"/>
              <w:jc w:val="center"/>
            </w:pPr>
          </w:p>
        </w:tc>
        <w:tc>
          <w:tcPr>
            <w:tcW w:w="602" w:type="dxa"/>
            <w:vAlign w:val="center"/>
          </w:tcPr>
          <w:p w14:paraId="0FE9742F" w14:textId="77777777" w:rsidR="00033333" w:rsidRPr="00C735C0" w:rsidRDefault="00033333" w:rsidP="00AA514F">
            <w:pPr>
              <w:pStyle w:val="AABT"/>
              <w:jc w:val="center"/>
            </w:pPr>
            <w:r>
              <w:t>x</w:t>
            </w:r>
          </w:p>
        </w:tc>
        <w:tc>
          <w:tcPr>
            <w:tcW w:w="602" w:type="dxa"/>
            <w:vAlign w:val="center"/>
          </w:tcPr>
          <w:p w14:paraId="0A1AF762" w14:textId="77777777" w:rsidR="00033333" w:rsidRPr="00FD3A44" w:rsidRDefault="00033333" w:rsidP="00AA514F">
            <w:pPr>
              <w:pStyle w:val="AABT"/>
              <w:jc w:val="center"/>
            </w:pPr>
          </w:p>
        </w:tc>
      </w:tr>
      <w:tr w:rsidR="00033333" w:rsidRPr="00FD3A44" w14:paraId="464D1319" w14:textId="77777777" w:rsidTr="00AA514F">
        <w:tc>
          <w:tcPr>
            <w:tcW w:w="2407" w:type="dxa"/>
          </w:tcPr>
          <w:p w14:paraId="26DC8430" w14:textId="77777777" w:rsidR="00033333" w:rsidRPr="00C735C0" w:rsidRDefault="00033333" w:rsidP="00AA514F">
            <w:pPr>
              <w:pStyle w:val="AABT"/>
            </w:pPr>
            <w:r w:rsidRPr="00C735C0">
              <w:t>Exposure to Distressing Situations</w:t>
            </w:r>
          </w:p>
        </w:tc>
        <w:tc>
          <w:tcPr>
            <w:tcW w:w="4814" w:type="dxa"/>
          </w:tcPr>
          <w:p w14:paraId="74C7E8B8" w14:textId="77777777" w:rsidR="00033333" w:rsidRPr="00C735C0" w:rsidRDefault="00033333" w:rsidP="00AA514F">
            <w:pPr>
              <w:pStyle w:val="AABT"/>
            </w:pPr>
            <w:r w:rsidRPr="00C735C0">
              <w:t>Abuse, delivering bad news, deceased</w:t>
            </w:r>
          </w:p>
        </w:tc>
        <w:tc>
          <w:tcPr>
            <w:tcW w:w="601" w:type="dxa"/>
            <w:vAlign w:val="center"/>
          </w:tcPr>
          <w:p w14:paraId="3437DF65" w14:textId="77777777" w:rsidR="00033333" w:rsidRPr="00C735C0" w:rsidRDefault="00033333" w:rsidP="00AA514F">
            <w:pPr>
              <w:pStyle w:val="AABT"/>
              <w:jc w:val="center"/>
            </w:pPr>
          </w:p>
        </w:tc>
        <w:tc>
          <w:tcPr>
            <w:tcW w:w="602" w:type="dxa"/>
            <w:vAlign w:val="center"/>
          </w:tcPr>
          <w:p w14:paraId="5E81E59B" w14:textId="77777777" w:rsidR="00033333" w:rsidRPr="00C735C0" w:rsidRDefault="00033333" w:rsidP="00AA514F">
            <w:pPr>
              <w:pStyle w:val="AABT"/>
              <w:jc w:val="center"/>
            </w:pPr>
          </w:p>
        </w:tc>
        <w:tc>
          <w:tcPr>
            <w:tcW w:w="602" w:type="dxa"/>
            <w:vAlign w:val="center"/>
          </w:tcPr>
          <w:p w14:paraId="385242D3" w14:textId="77777777" w:rsidR="00033333" w:rsidRPr="00C735C0" w:rsidRDefault="00033333" w:rsidP="00AA514F">
            <w:pPr>
              <w:pStyle w:val="AABT"/>
              <w:jc w:val="center"/>
            </w:pPr>
            <w:r>
              <w:t>x</w:t>
            </w:r>
          </w:p>
        </w:tc>
        <w:tc>
          <w:tcPr>
            <w:tcW w:w="602" w:type="dxa"/>
            <w:vAlign w:val="center"/>
          </w:tcPr>
          <w:p w14:paraId="46DA787C" w14:textId="77777777" w:rsidR="00033333" w:rsidRPr="00C735C0" w:rsidRDefault="00033333" w:rsidP="00AA514F">
            <w:pPr>
              <w:pStyle w:val="AABT"/>
              <w:jc w:val="center"/>
            </w:pPr>
          </w:p>
        </w:tc>
      </w:tr>
    </w:tbl>
    <w:p w14:paraId="7210D35B" w14:textId="77777777" w:rsidR="0094712B" w:rsidRDefault="0094712B" w:rsidP="006E775C">
      <w:pPr>
        <w:pStyle w:val="AABT"/>
      </w:pPr>
    </w:p>
    <w:sectPr w:rsidR="0094712B" w:rsidSect="00F6161A">
      <w:headerReference w:type="even" r:id="rId8"/>
      <w:headerReference w:type="default" r:id="rId9"/>
      <w:footerReference w:type="even" r:id="rId10"/>
      <w:footerReference w:type="default" r:id="rId11"/>
      <w:headerReference w:type="first" r:id="rId12"/>
      <w:footerReference w:type="first" r:id="rId13"/>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E5553" w14:textId="77777777" w:rsidR="00402664" w:rsidRDefault="00402664" w:rsidP="0072490C">
      <w:r>
        <w:separator/>
      </w:r>
    </w:p>
  </w:endnote>
  <w:endnote w:type="continuationSeparator" w:id="0">
    <w:p w14:paraId="5BDA7937" w14:textId="77777777" w:rsidR="00402664" w:rsidRDefault="00402664" w:rsidP="00724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l Bold">
    <w:panose1 w:val="020B0704020202020204"/>
    <w:charset w:val="00"/>
    <w:family w:val="roman"/>
    <w:notTrueType/>
    <w:pitch w:val="default"/>
  </w:font>
  <w:font w:name="Kalinga">
    <w:altName w:val="Kalinga"/>
    <w:charset w:val="00"/>
    <w:family w:val="swiss"/>
    <w:pitch w:val="variable"/>
    <w:sig w:usb0="0008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8DA36" w14:textId="77777777" w:rsidR="00033333" w:rsidRDefault="000333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A86B6" w14:textId="6499DA20" w:rsidR="00860DF8" w:rsidRDefault="003B01F3">
    <w:pPr>
      <w:pStyle w:val="Footer"/>
    </w:pPr>
    <w:r>
      <w:rPr>
        <w:noProof/>
      </w:rPr>
      <mc:AlternateContent>
        <mc:Choice Requires="wps">
          <w:drawing>
            <wp:anchor distT="0" distB="0" distL="114300" distR="114300" simplePos="0" relativeHeight="251665408" behindDoc="0" locked="0" layoutInCell="1" allowOverlap="1" wp14:anchorId="7D51DAAF" wp14:editId="3770190E">
              <wp:simplePos x="0" y="0"/>
              <wp:positionH relativeFrom="column">
                <wp:posOffset>-706442</wp:posOffset>
              </wp:positionH>
              <wp:positionV relativeFrom="paragraph">
                <wp:posOffset>-16036</wp:posOffset>
              </wp:positionV>
              <wp:extent cx="7554036" cy="635000"/>
              <wp:effectExtent l="0" t="0" r="8890" b="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4036"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694058C1" w14:textId="050BEEB5" w:rsidR="003B01F3" w:rsidRPr="00996CF6" w:rsidRDefault="00000000" w:rsidP="003B01F3">
                          <w:pPr>
                            <w:pStyle w:val="AAFooter"/>
                            <w:ind w:left="992"/>
                          </w:pPr>
                          <w:fldSimple w:instr=" FILENAME   \* MERGEFORMAT ">
                            <w:r w:rsidR="0094712B">
                              <w:t>Banksia SD - HR SD4 Position Description Aged Care Residential (PCW) V1.0 (ID 208059)</w:t>
                            </w:r>
                          </w:fldSimple>
                          <w:r w:rsidR="003B01F3" w:rsidRPr="006920D8">
                            <w:br/>
                            <w:t>©</w:t>
                          </w:r>
                          <w:r w:rsidR="003B01F3">
                            <w:t xml:space="preserve"> 202</w:t>
                          </w:r>
                          <w:r w:rsidR="00531A07">
                            <w:t>3</w:t>
                          </w:r>
                          <w:r w:rsidR="003B01F3">
                            <w:t xml:space="preserve"> Eduworks Resources</w:t>
                          </w:r>
                          <w:r w:rsidR="003B01F3">
                            <w:tab/>
                          </w:r>
                          <w:r w:rsidR="003B01F3" w:rsidRPr="006920D8">
                            <w:t xml:space="preserve">Page </w:t>
                          </w:r>
                          <w:r w:rsidR="003B01F3" w:rsidRPr="006920D8">
                            <w:fldChar w:fldCharType="begin"/>
                          </w:r>
                          <w:r w:rsidR="003B01F3" w:rsidRPr="006920D8">
                            <w:instrText xml:space="preserve"> PAGE   \* MERGEFORMAT </w:instrText>
                          </w:r>
                          <w:r w:rsidR="003B01F3" w:rsidRPr="006920D8">
                            <w:fldChar w:fldCharType="separate"/>
                          </w:r>
                          <w:r w:rsidR="003B01F3">
                            <w:t>13</w:t>
                          </w:r>
                          <w:r w:rsidR="003B01F3" w:rsidRPr="006920D8">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51DAAF" id="_x0000_t202" coordsize="21600,21600" o:spt="202" path="m,l,21600r21600,l21600,xe">
              <v:stroke joinstyle="miter"/>
              <v:path gradientshapeok="t" o:connecttype="rect"/>
            </v:shapetype>
            <v:shape id="Text Box 17" o:spid="_x0000_s1026" type="#_x0000_t202" style="position:absolute;margin-left:-55.65pt;margin-top:-1.25pt;width:594.8pt;height:5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" fillcolor="#eb9a75 [1942]" stroked="f">
              <v:fill color2="#da591f [3206]" angle="225" colors="0 #ec9a76;23593f #da591f" focus="100%" type="gradient"/>
              <v:textbox>
                <w:txbxContent>
                  <w:p w14:paraId="694058C1" w14:textId="050BEEB5" w:rsidR="003B01F3" w:rsidRPr="00996CF6" w:rsidRDefault="00000000" w:rsidP="003B01F3">
                    <w:pPr>
                      <w:pStyle w:val="AAFooter"/>
                      <w:ind w:left="992"/>
                    </w:pPr>
                    <w:fldSimple w:instr=" FILENAME   \* MERGEFORMAT ">
                      <w:r w:rsidR="0094712B">
                        <w:t>Banksia SD - HR SD4 Position Description Aged Care Residential (PCW) V1.0 (ID 208059)</w:t>
                      </w:r>
                    </w:fldSimple>
                    <w:r w:rsidR="003B01F3" w:rsidRPr="006920D8">
                      <w:br/>
                      <w:t>©</w:t>
                    </w:r>
                    <w:r w:rsidR="003B01F3">
                      <w:t xml:space="preserve"> 202</w:t>
                    </w:r>
                    <w:r w:rsidR="00531A07">
                      <w:t>3</w:t>
                    </w:r>
                    <w:r w:rsidR="003B01F3">
                      <w:t xml:space="preserve"> Eduworks Resources</w:t>
                    </w:r>
                    <w:r w:rsidR="003B01F3">
                      <w:tab/>
                    </w:r>
                    <w:r w:rsidR="003B01F3" w:rsidRPr="006920D8">
                      <w:t xml:space="preserve">Page </w:t>
                    </w:r>
                    <w:r w:rsidR="003B01F3" w:rsidRPr="006920D8">
                      <w:fldChar w:fldCharType="begin"/>
                    </w:r>
                    <w:r w:rsidR="003B01F3" w:rsidRPr="006920D8">
                      <w:instrText xml:space="preserve"> PAGE   \* MERGEFORMAT </w:instrText>
                    </w:r>
                    <w:r w:rsidR="003B01F3" w:rsidRPr="006920D8">
                      <w:fldChar w:fldCharType="separate"/>
                    </w:r>
                    <w:r w:rsidR="003B01F3">
                      <w:t>13</w:t>
                    </w:r>
                    <w:r w:rsidR="003B01F3" w:rsidRPr="006920D8">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548CF" w14:textId="77777777" w:rsidR="00033333" w:rsidRDefault="000333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6B423" w14:textId="77777777" w:rsidR="00402664" w:rsidRDefault="00402664" w:rsidP="0072490C">
      <w:r>
        <w:separator/>
      </w:r>
    </w:p>
  </w:footnote>
  <w:footnote w:type="continuationSeparator" w:id="0">
    <w:p w14:paraId="7E03797D" w14:textId="77777777" w:rsidR="00402664" w:rsidRDefault="00402664" w:rsidP="007249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C99F5" w14:textId="77777777" w:rsidR="00033333" w:rsidRDefault="000333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06CD7" w14:textId="6166367D" w:rsidR="00F6161A" w:rsidRPr="00990CCE" w:rsidRDefault="00990CCE" w:rsidP="00990CCE">
    <w:pPr>
      <w:pStyle w:val="AASOHeader"/>
    </w:pPr>
    <w:r>
      <w:rPr>
        <w:noProof/>
      </w:rPr>
      <w:drawing>
        <wp:anchor distT="0" distB="0" distL="114300" distR="114300" simplePos="0" relativeHeight="251667456" behindDoc="0" locked="0" layoutInCell="1" allowOverlap="1" wp14:anchorId="6D56E758" wp14:editId="39F60C69">
          <wp:simplePos x="0" y="0"/>
          <wp:positionH relativeFrom="column">
            <wp:posOffset>5346291</wp:posOffset>
          </wp:positionH>
          <wp:positionV relativeFrom="paragraph">
            <wp:posOffset>-332474</wp:posOffset>
          </wp:positionV>
          <wp:extent cx="785361" cy="785361"/>
          <wp:effectExtent l="0" t="0" r="0" b="0"/>
          <wp:wrapNone/>
          <wp:docPr id="9" name="Picture 9" descr="A picture containing vector graphics,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vector graphics, gea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5361" cy="7853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5EFB" w:rsidRPr="00FA5EFB">
      <w:rPr>
        <w:noProof/>
      </w:rPr>
      <w:t>Position Description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805DB" w14:textId="77777777" w:rsidR="00033333" w:rsidRDefault="000333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FFFFFFFF"/>
    <w:lvl w:ilvl="0">
      <w:numFmt w:val="bullet"/>
      <w:lvlText w:val=""/>
      <w:lvlJc w:val="left"/>
      <w:pPr>
        <w:ind w:left="470" w:hanging="359"/>
      </w:pPr>
      <w:rPr>
        <w:rFonts w:ascii="Wingdings" w:hAnsi="Wingdings" w:cs="Wingdings"/>
        <w:b w:val="0"/>
        <w:bCs w:val="0"/>
        <w:i w:val="0"/>
        <w:iCs w:val="0"/>
        <w:w w:val="99"/>
        <w:sz w:val="20"/>
        <w:szCs w:val="20"/>
      </w:rPr>
    </w:lvl>
    <w:lvl w:ilvl="1">
      <w:numFmt w:val="bullet"/>
      <w:lvlText w:val="•"/>
      <w:lvlJc w:val="left"/>
      <w:pPr>
        <w:ind w:left="1418" w:hanging="359"/>
      </w:pPr>
    </w:lvl>
    <w:lvl w:ilvl="2">
      <w:numFmt w:val="bullet"/>
      <w:lvlText w:val="•"/>
      <w:lvlJc w:val="left"/>
      <w:pPr>
        <w:ind w:left="2357" w:hanging="359"/>
      </w:pPr>
    </w:lvl>
    <w:lvl w:ilvl="3">
      <w:numFmt w:val="bullet"/>
      <w:lvlText w:val="•"/>
      <w:lvlJc w:val="left"/>
      <w:pPr>
        <w:ind w:left="3295" w:hanging="359"/>
      </w:pPr>
    </w:lvl>
    <w:lvl w:ilvl="4">
      <w:numFmt w:val="bullet"/>
      <w:lvlText w:val="•"/>
      <w:lvlJc w:val="left"/>
      <w:pPr>
        <w:ind w:left="4234" w:hanging="359"/>
      </w:pPr>
    </w:lvl>
    <w:lvl w:ilvl="5">
      <w:numFmt w:val="bullet"/>
      <w:lvlText w:val="•"/>
      <w:lvlJc w:val="left"/>
      <w:pPr>
        <w:ind w:left="5173" w:hanging="359"/>
      </w:pPr>
    </w:lvl>
    <w:lvl w:ilvl="6">
      <w:numFmt w:val="bullet"/>
      <w:lvlText w:val="•"/>
      <w:lvlJc w:val="left"/>
      <w:pPr>
        <w:ind w:left="6111" w:hanging="359"/>
      </w:pPr>
    </w:lvl>
    <w:lvl w:ilvl="7">
      <w:numFmt w:val="bullet"/>
      <w:lvlText w:val="•"/>
      <w:lvlJc w:val="left"/>
      <w:pPr>
        <w:ind w:left="7050" w:hanging="359"/>
      </w:pPr>
    </w:lvl>
    <w:lvl w:ilvl="8">
      <w:numFmt w:val="bullet"/>
      <w:lvlText w:val="•"/>
      <w:lvlJc w:val="left"/>
      <w:pPr>
        <w:ind w:left="7989" w:hanging="359"/>
      </w:pPr>
    </w:lvl>
  </w:abstractNum>
  <w:abstractNum w:abstractNumId="1" w15:restartNumberingAfterBreak="0">
    <w:nsid w:val="02063EDB"/>
    <w:multiLevelType w:val="hybridMultilevel"/>
    <w:tmpl w:val="B9380C4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2552698"/>
    <w:multiLevelType w:val="hybridMultilevel"/>
    <w:tmpl w:val="9946ADE4"/>
    <w:lvl w:ilvl="0" w:tplc="0C090001">
      <w:start w:val="1"/>
      <w:numFmt w:val="bullet"/>
      <w:lvlText w:val=""/>
      <w:lvlJc w:val="left"/>
      <w:pPr>
        <w:ind w:left="357" w:hanging="357"/>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7537305"/>
    <w:multiLevelType w:val="hybridMultilevel"/>
    <w:tmpl w:val="DF8CBA96"/>
    <w:lvl w:ilvl="0" w:tplc="C40A348C">
      <w:start w:val="1"/>
      <w:numFmt w:val="bullet"/>
      <w:pStyle w:val="AABul219"/>
      <w:lvlText w:val=""/>
      <w:lvlJc w:val="left"/>
      <w:pPr>
        <w:ind w:left="357" w:hanging="357"/>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7EA1D6B"/>
    <w:multiLevelType w:val="hybridMultilevel"/>
    <w:tmpl w:val="60CAA4E0"/>
    <w:lvl w:ilvl="0" w:tplc="C862F080">
      <w:start w:val="1"/>
      <w:numFmt w:val="lowerLetter"/>
      <w:pStyle w:val="AABTab"/>
      <w:lvlText w:val="%1)"/>
      <w:lvlJc w:val="left"/>
      <w:pPr>
        <w:ind w:left="357" w:hanging="357"/>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BEB3A07"/>
    <w:multiLevelType w:val="hybridMultilevel"/>
    <w:tmpl w:val="74DA5BF0"/>
    <w:lvl w:ilvl="0" w:tplc="7278CA2E">
      <w:start w:val="1"/>
      <w:numFmt w:val="bullet"/>
      <w:pStyle w:val="AACheckbox127"/>
      <w:lvlText w:val="o"/>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4666C7"/>
    <w:multiLevelType w:val="hybridMultilevel"/>
    <w:tmpl w:val="E8465FD0"/>
    <w:lvl w:ilvl="0" w:tplc="460C9A64">
      <w:start w:val="1"/>
      <w:numFmt w:val="lowerLetter"/>
      <w:pStyle w:val="AAAnsab"/>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 w15:restartNumberingAfterBreak="0">
    <w:nsid w:val="21E6222B"/>
    <w:multiLevelType w:val="hybridMultilevel"/>
    <w:tmpl w:val="D60AC924"/>
    <w:lvl w:ilvl="0" w:tplc="19C03ADA">
      <w:start w:val="1"/>
      <w:numFmt w:val="lowerLetter"/>
      <w:pStyle w:val="AABTab63"/>
      <w:lvlText w:val="%1)"/>
      <w:lvlJc w:val="left"/>
      <w:pPr>
        <w:ind w:left="360" w:hanging="3"/>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24FB7725"/>
    <w:multiLevelType w:val="hybridMultilevel"/>
    <w:tmpl w:val="FB7EC1C4"/>
    <w:lvl w:ilvl="0" w:tplc="F5045370">
      <w:start w:val="1"/>
      <w:numFmt w:val="bullet"/>
      <w:pStyle w:val="AABul2127"/>
      <w:lvlText w:val=""/>
      <w:lvlJc w:val="left"/>
      <w:pPr>
        <w:ind w:left="357" w:firstLine="363"/>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512F8B"/>
    <w:multiLevelType w:val="multilevel"/>
    <w:tmpl w:val="4384A7C4"/>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8DC32ED"/>
    <w:multiLevelType w:val="hybridMultilevel"/>
    <w:tmpl w:val="92CC0F0C"/>
    <w:lvl w:ilvl="0" w:tplc="A9D04224">
      <w:start w:val="1"/>
      <w:numFmt w:val="decimal"/>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06F5B22"/>
    <w:multiLevelType w:val="hybridMultilevel"/>
    <w:tmpl w:val="CC2663AE"/>
    <w:lvl w:ilvl="0" w:tplc="6FA0AF18">
      <w:start w:val="1"/>
      <w:numFmt w:val="bullet"/>
      <w:pStyle w:val="AACheckbox"/>
      <w:lvlText w:val=""/>
      <w:lvlJc w:val="left"/>
      <w:pPr>
        <w:ind w:left="357" w:firstLine="0"/>
      </w:pPr>
      <w:rPr>
        <w:rFonts w:ascii="Wingdings" w:hAnsi="Wingding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15:restartNumberingAfterBreak="0">
    <w:nsid w:val="314D1683"/>
    <w:multiLevelType w:val="multilevel"/>
    <w:tmpl w:val="1654EB36"/>
    <w:styleLink w:val="BodyTextNumbering"/>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6482B86"/>
    <w:multiLevelType w:val="hybridMultilevel"/>
    <w:tmpl w:val="C5C0F99A"/>
    <w:lvl w:ilvl="0" w:tplc="4EE04F26">
      <w:start w:val="1"/>
      <w:numFmt w:val="lowerLetter"/>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4" w15:restartNumberingAfterBreak="0">
    <w:nsid w:val="36FA48F2"/>
    <w:multiLevelType w:val="hybridMultilevel"/>
    <w:tmpl w:val="18BA0122"/>
    <w:lvl w:ilvl="0" w:tplc="E870C248">
      <w:start w:val="1"/>
      <w:numFmt w:val="bullet"/>
      <w:pStyle w:val="AAAnsBul263"/>
      <w:lvlText w:val="–"/>
      <w:lvlJc w:val="left"/>
      <w:pPr>
        <w:ind w:left="1077" w:hanging="360"/>
      </w:pPr>
      <w:rPr>
        <w:rFonts w:ascii="Arial" w:hAnsi="Arial" w:hint="default"/>
      </w:rPr>
    </w:lvl>
    <w:lvl w:ilvl="1" w:tplc="0C090003" w:tentative="1">
      <w:start w:val="1"/>
      <w:numFmt w:val="bullet"/>
      <w:lvlText w:val="o"/>
      <w:lvlJc w:val="left"/>
      <w:pPr>
        <w:ind w:left="1797" w:hanging="360"/>
      </w:pPr>
      <w:rPr>
        <w:rFonts w:ascii="Courier New" w:hAnsi="Courier New" w:cs="Courier New" w:hint="default"/>
      </w:rPr>
    </w:lvl>
    <w:lvl w:ilvl="2" w:tplc="0C090005" w:tentative="1">
      <w:start w:val="1"/>
      <w:numFmt w:val="bullet"/>
      <w:lvlText w:val=""/>
      <w:lvlJc w:val="left"/>
      <w:pPr>
        <w:ind w:left="2517" w:hanging="360"/>
      </w:pPr>
      <w:rPr>
        <w:rFonts w:ascii="Wingdings" w:hAnsi="Wingdings"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15" w15:restartNumberingAfterBreak="0">
    <w:nsid w:val="373B05F2"/>
    <w:multiLevelType w:val="hybridMultilevel"/>
    <w:tmpl w:val="7C4009E8"/>
    <w:lvl w:ilvl="0" w:tplc="8DD81A5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C317DD"/>
    <w:multiLevelType w:val="hybridMultilevel"/>
    <w:tmpl w:val="D93EA1AC"/>
    <w:lvl w:ilvl="0" w:tplc="D87A577E">
      <w:start w:val="1"/>
      <w:numFmt w:val="bullet"/>
      <w:pStyle w:val="AABul163"/>
      <w:lvlText w:val=""/>
      <w:lvlJc w:val="left"/>
      <w:pPr>
        <w:ind w:left="357" w:firstLine="0"/>
      </w:pPr>
      <w:rPr>
        <w:rFonts w:ascii="Wingdings" w:hAnsi="Wingdings" w:hint="default"/>
        <w:color w:val="auto"/>
        <w:sz w:val="20"/>
        <w:szCs w:val="20"/>
      </w:rPr>
    </w:lvl>
    <w:lvl w:ilvl="1" w:tplc="0C090003" w:tentative="1">
      <w:start w:val="1"/>
      <w:numFmt w:val="bullet"/>
      <w:lvlText w:val="o"/>
      <w:lvlJc w:val="left"/>
      <w:pPr>
        <w:ind w:left="1083" w:hanging="360"/>
      </w:pPr>
      <w:rPr>
        <w:rFonts w:ascii="Courier New" w:hAnsi="Courier New" w:cs="Courier New" w:hint="default"/>
      </w:rPr>
    </w:lvl>
    <w:lvl w:ilvl="2" w:tplc="0C090005" w:tentative="1">
      <w:start w:val="1"/>
      <w:numFmt w:val="bullet"/>
      <w:lvlText w:val=""/>
      <w:lvlJc w:val="left"/>
      <w:pPr>
        <w:ind w:left="1803" w:hanging="360"/>
      </w:pPr>
      <w:rPr>
        <w:rFonts w:ascii="Wingdings" w:hAnsi="Wingdings" w:hint="default"/>
      </w:rPr>
    </w:lvl>
    <w:lvl w:ilvl="3" w:tplc="0C090001" w:tentative="1">
      <w:start w:val="1"/>
      <w:numFmt w:val="bullet"/>
      <w:lvlText w:val=""/>
      <w:lvlJc w:val="left"/>
      <w:pPr>
        <w:ind w:left="2523" w:hanging="360"/>
      </w:pPr>
      <w:rPr>
        <w:rFonts w:ascii="Symbol" w:hAnsi="Symbol" w:hint="default"/>
      </w:rPr>
    </w:lvl>
    <w:lvl w:ilvl="4" w:tplc="0C090003" w:tentative="1">
      <w:start w:val="1"/>
      <w:numFmt w:val="bullet"/>
      <w:lvlText w:val="o"/>
      <w:lvlJc w:val="left"/>
      <w:pPr>
        <w:ind w:left="3243" w:hanging="360"/>
      </w:pPr>
      <w:rPr>
        <w:rFonts w:ascii="Courier New" w:hAnsi="Courier New" w:cs="Courier New" w:hint="default"/>
      </w:rPr>
    </w:lvl>
    <w:lvl w:ilvl="5" w:tplc="0C090005" w:tentative="1">
      <w:start w:val="1"/>
      <w:numFmt w:val="bullet"/>
      <w:lvlText w:val=""/>
      <w:lvlJc w:val="left"/>
      <w:pPr>
        <w:ind w:left="3963" w:hanging="360"/>
      </w:pPr>
      <w:rPr>
        <w:rFonts w:ascii="Wingdings" w:hAnsi="Wingdings" w:hint="default"/>
      </w:rPr>
    </w:lvl>
    <w:lvl w:ilvl="6" w:tplc="0C090001" w:tentative="1">
      <w:start w:val="1"/>
      <w:numFmt w:val="bullet"/>
      <w:lvlText w:val=""/>
      <w:lvlJc w:val="left"/>
      <w:pPr>
        <w:ind w:left="4683" w:hanging="360"/>
      </w:pPr>
      <w:rPr>
        <w:rFonts w:ascii="Symbol" w:hAnsi="Symbol" w:hint="default"/>
      </w:rPr>
    </w:lvl>
    <w:lvl w:ilvl="7" w:tplc="0C090003" w:tentative="1">
      <w:start w:val="1"/>
      <w:numFmt w:val="bullet"/>
      <w:lvlText w:val="o"/>
      <w:lvlJc w:val="left"/>
      <w:pPr>
        <w:ind w:left="5403" w:hanging="360"/>
      </w:pPr>
      <w:rPr>
        <w:rFonts w:ascii="Courier New" w:hAnsi="Courier New" w:cs="Courier New" w:hint="default"/>
      </w:rPr>
    </w:lvl>
    <w:lvl w:ilvl="8" w:tplc="0C090005" w:tentative="1">
      <w:start w:val="1"/>
      <w:numFmt w:val="bullet"/>
      <w:lvlText w:val=""/>
      <w:lvlJc w:val="left"/>
      <w:pPr>
        <w:ind w:left="6123" w:hanging="360"/>
      </w:pPr>
      <w:rPr>
        <w:rFonts w:ascii="Wingdings" w:hAnsi="Wingdings" w:hint="default"/>
      </w:rPr>
    </w:lvl>
  </w:abstractNum>
  <w:abstractNum w:abstractNumId="17" w15:restartNumberingAfterBreak="0">
    <w:nsid w:val="3C345A2A"/>
    <w:multiLevelType w:val="hybridMultilevel"/>
    <w:tmpl w:val="D3586E58"/>
    <w:lvl w:ilvl="0" w:tplc="8DD81A52">
      <w:start w:val="1"/>
      <w:numFmt w:val="bullet"/>
      <w:lvlText w:val=""/>
      <w:lvlJc w:val="left"/>
      <w:pPr>
        <w:ind w:left="357" w:hanging="357"/>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E5F7048"/>
    <w:multiLevelType w:val="multilevel"/>
    <w:tmpl w:val="76EA62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42A91B87"/>
    <w:multiLevelType w:val="hybridMultilevel"/>
    <w:tmpl w:val="63726EEC"/>
    <w:lvl w:ilvl="0" w:tplc="0C090001">
      <w:start w:val="1"/>
      <w:numFmt w:val="bullet"/>
      <w:lvlText w:val=""/>
      <w:lvlJc w:val="left"/>
      <w:pPr>
        <w:ind w:left="1440" w:hanging="360"/>
      </w:pPr>
      <w:rPr>
        <w:rFonts w:ascii="Symbol" w:hAnsi="Symbol"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0" w15:restartNumberingAfterBreak="0">
    <w:nsid w:val="4469258B"/>
    <w:multiLevelType w:val="multilevel"/>
    <w:tmpl w:val="CF96674E"/>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FAA793D"/>
    <w:multiLevelType w:val="hybridMultilevel"/>
    <w:tmpl w:val="537AE0C2"/>
    <w:lvl w:ilvl="0" w:tplc="1CCAD2C2">
      <w:start w:val="1"/>
      <w:numFmt w:val="decimal"/>
      <w:pStyle w:val="AABTNumList63"/>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1BF5CBF"/>
    <w:multiLevelType w:val="hybridMultilevel"/>
    <w:tmpl w:val="CA9C5E64"/>
    <w:lvl w:ilvl="0" w:tplc="ACE2CEDE">
      <w:start w:val="1"/>
      <w:numFmt w:val="decimal"/>
      <w:pStyle w:val="AABTNumList127"/>
      <w:lvlText w:val="%1."/>
      <w:lvlJc w:val="left"/>
      <w:pPr>
        <w:ind w:left="357" w:firstLine="363"/>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25A0631"/>
    <w:multiLevelType w:val="hybridMultilevel"/>
    <w:tmpl w:val="C554C76A"/>
    <w:lvl w:ilvl="0" w:tplc="A0C42346">
      <w:start w:val="1"/>
      <w:numFmt w:val="bullet"/>
      <w:pStyle w:val="AAAnsBul"/>
      <w:lvlText w:val=""/>
      <w:lvlJc w:val="left"/>
      <w:pPr>
        <w:ind w:left="1440" w:hanging="360"/>
      </w:pPr>
      <w:rPr>
        <w:rFonts w:ascii="Wingdings" w:hAnsi="Wingding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4" w15:restartNumberingAfterBreak="0">
    <w:nsid w:val="529617BA"/>
    <w:multiLevelType w:val="hybridMultilevel"/>
    <w:tmpl w:val="4F8E8090"/>
    <w:lvl w:ilvl="0" w:tplc="B8E26CD2">
      <w:start w:val="1"/>
      <w:numFmt w:val="bullet"/>
      <w:pStyle w:val="AABul263"/>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5" w15:restartNumberingAfterBreak="0">
    <w:nsid w:val="53A23DAE"/>
    <w:multiLevelType w:val="hybridMultilevel"/>
    <w:tmpl w:val="5338119C"/>
    <w:lvl w:ilvl="0" w:tplc="D3B2F85C">
      <w:start w:val="1"/>
      <w:numFmt w:val="bullet"/>
      <w:pStyle w:val="AACheckbox63"/>
      <w:lvlText w:val="o"/>
      <w:lvlJc w:val="left"/>
      <w:pPr>
        <w:ind w:left="1434" w:hanging="360"/>
      </w:pPr>
      <w:rPr>
        <w:rFonts w:ascii="Wingdings" w:hAnsi="Wingdings"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6" w15:restartNumberingAfterBreak="0">
    <w:nsid w:val="54811EA4"/>
    <w:multiLevelType w:val="hybridMultilevel"/>
    <w:tmpl w:val="3F703C16"/>
    <w:lvl w:ilvl="0" w:tplc="35CA173C">
      <w:start w:val="1"/>
      <w:numFmt w:val="bullet"/>
      <w:lvlText w:val="þ"/>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60FA2099"/>
    <w:multiLevelType w:val="hybridMultilevel"/>
    <w:tmpl w:val="8E829012"/>
    <w:lvl w:ilvl="0" w:tplc="892867A8">
      <w:start w:val="1"/>
      <w:numFmt w:val="bullet"/>
      <w:pStyle w:val="AABul1127"/>
      <w:lvlText w:val=""/>
      <w:lvlJc w:val="left"/>
      <w:pPr>
        <w:ind w:left="357" w:firstLine="363"/>
      </w:pPr>
      <w:rPr>
        <w:rFonts w:ascii="Wingdings" w:hAnsi="Wingdings" w:hint="default"/>
        <w:color w:val="auto"/>
        <w:sz w:val="20"/>
        <w:szCs w:val="2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3394D48"/>
    <w:multiLevelType w:val="hybridMultilevel"/>
    <w:tmpl w:val="0DEC5E18"/>
    <w:lvl w:ilvl="0" w:tplc="1302A04C">
      <w:start w:val="1"/>
      <w:numFmt w:val="lowerLetter"/>
      <w:pStyle w:val="AABTab127"/>
      <w:lvlText w:val="%1)"/>
      <w:lvlJc w:val="left"/>
      <w:pPr>
        <w:ind w:left="357" w:firstLine="363"/>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9" w15:restartNumberingAfterBreak="0">
    <w:nsid w:val="6A0762A5"/>
    <w:multiLevelType w:val="hybridMultilevel"/>
    <w:tmpl w:val="6812D3F4"/>
    <w:lvl w:ilvl="0" w:tplc="D2F23DCA">
      <w:start w:val="1"/>
      <w:numFmt w:val="decimal"/>
      <w:pStyle w:val="AAAnsNumList"/>
      <w:lvlText w:val="%1."/>
      <w:lvlJc w:val="left"/>
      <w:pPr>
        <w:ind w:left="1077" w:hanging="360"/>
      </w:pPr>
    </w:lvl>
    <w:lvl w:ilvl="1" w:tplc="0C090019" w:tentative="1">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abstractNum w:abstractNumId="30" w15:restartNumberingAfterBreak="0">
    <w:nsid w:val="6C193E3B"/>
    <w:multiLevelType w:val="hybridMultilevel"/>
    <w:tmpl w:val="3A1A5AB0"/>
    <w:lvl w:ilvl="0" w:tplc="92FE8060">
      <w:start w:val="1"/>
      <w:numFmt w:val="lowerLetter"/>
      <w:pStyle w:val="AAAnsab127"/>
      <w:lvlText w:val="%1)"/>
      <w:lvlJc w:val="left"/>
      <w:pPr>
        <w:ind w:left="357" w:firstLine="363"/>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1" w15:restartNumberingAfterBreak="0">
    <w:nsid w:val="75B97D33"/>
    <w:multiLevelType w:val="multilevel"/>
    <w:tmpl w:val="580402B8"/>
    <w:lvl w:ilvl="0">
      <w:start w:val="1"/>
      <w:numFmt w:val="none"/>
      <w:suff w:val="nothing"/>
      <w:lvlText w:val=""/>
      <w:lvlJc w:val="left"/>
      <w:pPr>
        <w:ind w:left="0" w:firstLine="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72B0386"/>
    <w:multiLevelType w:val="hybridMultilevel"/>
    <w:tmpl w:val="64A8D8B4"/>
    <w:lvl w:ilvl="0" w:tplc="F69EBCB2">
      <w:start w:val="1"/>
      <w:numFmt w:val="bullet"/>
      <w:lvlText w:val=""/>
      <w:lvlJc w:val="left"/>
      <w:pPr>
        <w:ind w:left="720" w:hanging="363"/>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3" w15:restartNumberingAfterBreak="0">
    <w:nsid w:val="7920159D"/>
    <w:multiLevelType w:val="multilevel"/>
    <w:tmpl w:val="B850730C"/>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F0F3405"/>
    <w:multiLevelType w:val="hybridMultilevel"/>
    <w:tmpl w:val="9E8ABDBC"/>
    <w:lvl w:ilvl="0" w:tplc="5FE0A846">
      <w:start w:val="1"/>
      <w:numFmt w:val="bullet"/>
      <w:pStyle w:val="AAAnsChecklist2Checkbox127"/>
      <w:lvlText w:val=""/>
      <w:lvlJc w:val="left"/>
      <w:pPr>
        <w:ind w:left="1797" w:hanging="360"/>
      </w:pPr>
      <w:rPr>
        <w:rFonts w:ascii="Wingdings" w:hAnsi="Wingdings" w:hint="default"/>
        <w:color w:val="FF0000"/>
        <w:sz w:val="16"/>
        <w:szCs w:val="16"/>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num w:numId="1" w16cid:durableId="942419155">
    <w:abstractNumId w:val="1"/>
  </w:num>
  <w:num w:numId="2" w16cid:durableId="1049767643">
    <w:abstractNumId w:val="17"/>
  </w:num>
  <w:num w:numId="3" w16cid:durableId="97145544">
    <w:abstractNumId w:val="26"/>
  </w:num>
  <w:num w:numId="4" w16cid:durableId="405761103">
    <w:abstractNumId w:val="12"/>
  </w:num>
  <w:num w:numId="5" w16cid:durableId="740564326">
    <w:abstractNumId w:val="33"/>
  </w:num>
  <w:num w:numId="6" w16cid:durableId="1163471714">
    <w:abstractNumId w:val="4"/>
  </w:num>
  <w:num w:numId="7" w16cid:durableId="1701126731">
    <w:abstractNumId w:val="7"/>
  </w:num>
  <w:num w:numId="8" w16cid:durableId="345133806">
    <w:abstractNumId w:val="11"/>
  </w:num>
  <w:num w:numId="9" w16cid:durableId="1915626988">
    <w:abstractNumId w:val="9"/>
  </w:num>
  <w:num w:numId="10" w16cid:durableId="1352031372">
    <w:abstractNumId w:val="16"/>
  </w:num>
  <w:num w:numId="11" w16cid:durableId="1792702880">
    <w:abstractNumId w:val="3"/>
  </w:num>
  <w:num w:numId="12" w16cid:durableId="835345334">
    <w:abstractNumId w:val="24"/>
  </w:num>
  <w:num w:numId="13" w16cid:durableId="360863478">
    <w:abstractNumId w:val="8"/>
  </w:num>
  <w:num w:numId="14" w16cid:durableId="952201706">
    <w:abstractNumId w:val="27"/>
  </w:num>
  <w:num w:numId="15" w16cid:durableId="404186867">
    <w:abstractNumId w:val="28"/>
  </w:num>
  <w:num w:numId="16" w16cid:durableId="2138644911">
    <w:abstractNumId w:val="25"/>
  </w:num>
  <w:num w:numId="17" w16cid:durableId="188178814">
    <w:abstractNumId w:val="5"/>
  </w:num>
  <w:num w:numId="18" w16cid:durableId="1049958762">
    <w:abstractNumId w:val="10"/>
  </w:num>
  <w:num w:numId="19" w16cid:durableId="1301577117">
    <w:abstractNumId w:val="20"/>
  </w:num>
  <w:num w:numId="20" w16cid:durableId="1341661079">
    <w:abstractNumId w:val="9"/>
  </w:num>
  <w:num w:numId="21" w16cid:durableId="1986887392">
    <w:abstractNumId w:val="21"/>
  </w:num>
  <w:num w:numId="22" w16cid:durableId="2039161731">
    <w:abstractNumId w:val="22"/>
  </w:num>
  <w:num w:numId="23" w16cid:durableId="94472526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96589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9527381">
    <w:abstractNumId w:val="30"/>
  </w:num>
  <w:num w:numId="26" w16cid:durableId="1135949442">
    <w:abstractNumId w:val="2"/>
  </w:num>
  <w:num w:numId="27" w16cid:durableId="1597472449">
    <w:abstractNumId w:val="17"/>
  </w:num>
  <w:num w:numId="28" w16cid:durableId="870844295">
    <w:abstractNumId w:val="9"/>
  </w:num>
  <w:num w:numId="29" w16cid:durableId="1221476998">
    <w:abstractNumId w:val="9"/>
  </w:num>
  <w:num w:numId="30" w16cid:durableId="756828064">
    <w:abstractNumId w:val="9"/>
  </w:num>
  <w:num w:numId="31" w16cid:durableId="1552425538">
    <w:abstractNumId w:val="13"/>
  </w:num>
  <w:num w:numId="32" w16cid:durableId="1480459110">
    <w:abstractNumId w:val="9"/>
  </w:num>
  <w:num w:numId="33" w16cid:durableId="1397699828">
    <w:abstractNumId w:val="9"/>
  </w:num>
  <w:num w:numId="34" w16cid:durableId="1492480296">
    <w:abstractNumId w:val="32"/>
  </w:num>
  <w:num w:numId="35" w16cid:durableId="408038923">
    <w:abstractNumId w:val="31"/>
  </w:num>
  <w:num w:numId="36" w16cid:durableId="1587496670">
    <w:abstractNumId w:val="9"/>
  </w:num>
  <w:num w:numId="37" w16cid:durableId="1163163959">
    <w:abstractNumId w:val="9"/>
  </w:num>
  <w:num w:numId="38" w16cid:durableId="1527139281">
    <w:abstractNumId w:val="9"/>
  </w:num>
  <w:num w:numId="39" w16cid:durableId="1673679987">
    <w:abstractNumId w:val="6"/>
  </w:num>
  <w:num w:numId="40" w16cid:durableId="1776435497">
    <w:abstractNumId w:val="19"/>
  </w:num>
  <w:num w:numId="41" w16cid:durableId="166748732">
    <w:abstractNumId w:val="23"/>
  </w:num>
  <w:num w:numId="42" w16cid:durableId="2007200109">
    <w:abstractNumId w:val="14"/>
  </w:num>
  <w:num w:numId="43" w16cid:durableId="1143277487">
    <w:abstractNumId w:val="29"/>
  </w:num>
  <w:num w:numId="44" w16cid:durableId="1342196216">
    <w:abstractNumId w:val="34"/>
  </w:num>
  <w:num w:numId="45" w16cid:durableId="412900816">
    <w:abstractNumId w:val="0"/>
  </w:num>
  <w:num w:numId="46" w16cid:durableId="780075752">
    <w:abstractNumId w:val="15"/>
  </w:num>
  <w:num w:numId="47" w16cid:durableId="938369727">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hideSpellingErrors/>
  <w:hideGrammaticalErrors/>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xM7CwNDYzt7Q0sjRX0lEKTi0uzszPAykwtKgFAG6AuyUtAAAA"/>
  </w:docVars>
  <w:rsids>
    <w:rsidRoot w:val="008048B8"/>
    <w:rsid w:val="00000DBF"/>
    <w:rsid w:val="00001A5F"/>
    <w:rsid w:val="00021630"/>
    <w:rsid w:val="00033333"/>
    <w:rsid w:val="00036074"/>
    <w:rsid w:val="0004741B"/>
    <w:rsid w:val="00053482"/>
    <w:rsid w:val="000624EC"/>
    <w:rsid w:val="0006427C"/>
    <w:rsid w:val="000719C4"/>
    <w:rsid w:val="000845CD"/>
    <w:rsid w:val="0009518A"/>
    <w:rsid w:val="000A3A86"/>
    <w:rsid w:val="000B4ACB"/>
    <w:rsid w:val="000C0690"/>
    <w:rsid w:val="000C2757"/>
    <w:rsid w:val="000C4110"/>
    <w:rsid w:val="000E69EC"/>
    <w:rsid w:val="000F618B"/>
    <w:rsid w:val="000F70B3"/>
    <w:rsid w:val="000F72DC"/>
    <w:rsid w:val="00107AA2"/>
    <w:rsid w:val="00131BA4"/>
    <w:rsid w:val="001345A1"/>
    <w:rsid w:val="00136824"/>
    <w:rsid w:val="0013743D"/>
    <w:rsid w:val="0015152E"/>
    <w:rsid w:val="001518AE"/>
    <w:rsid w:val="00153E8D"/>
    <w:rsid w:val="00160962"/>
    <w:rsid w:val="00166C13"/>
    <w:rsid w:val="001701A2"/>
    <w:rsid w:val="00176680"/>
    <w:rsid w:val="0017779B"/>
    <w:rsid w:val="00182F60"/>
    <w:rsid w:val="001842E6"/>
    <w:rsid w:val="00185DFA"/>
    <w:rsid w:val="001865D3"/>
    <w:rsid w:val="00192527"/>
    <w:rsid w:val="00193303"/>
    <w:rsid w:val="001A2F76"/>
    <w:rsid w:val="001B7490"/>
    <w:rsid w:val="001C1CB1"/>
    <w:rsid w:val="001C402C"/>
    <w:rsid w:val="001D0E60"/>
    <w:rsid w:val="001D1148"/>
    <w:rsid w:val="001E321B"/>
    <w:rsid w:val="001F76F7"/>
    <w:rsid w:val="00200AD2"/>
    <w:rsid w:val="002032A1"/>
    <w:rsid w:val="00213D44"/>
    <w:rsid w:val="00223410"/>
    <w:rsid w:val="00234C37"/>
    <w:rsid w:val="002359CA"/>
    <w:rsid w:val="00235A37"/>
    <w:rsid w:val="00237A1F"/>
    <w:rsid w:val="00242CF6"/>
    <w:rsid w:val="002500AB"/>
    <w:rsid w:val="002511B0"/>
    <w:rsid w:val="002531D0"/>
    <w:rsid w:val="00262F18"/>
    <w:rsid w:val="002641B8"/>
    <w:rsid w:val="002831F9"/>
    <w:rsid w:val="0028430E"/>
    <w:rsid w:val="002940D8"/>
    <w:rsid w:val="00296FF5"/>
    <w:rsid w:val="002A290D"/>
    <w:rsid w:val="002A3C5B"/>
    <w:rsid w:val="002A4520"/>
    <w:rsid w:val="002B348B"/>
    <w:rsid w:val="002C48FB"/>
    <w:rsid w:val="002C608D"/>
    <w:rsid w:val="002D40C6"/>
    <w:rsid w:val="002D5895"/>
    <w:rsid w:val="002F5EE1"/>
    <w:rsid w:val="003354AF"/>
    <w:rsid w:val="00374D87"/>
    <w:rsid w:val="00390B57"/>
    <w:rsid w:val="003A42C2"/>
    <w:rsid w:val="003A6E57"/>
    <w:rsid w:val="003A783A"/>
    <w:rsid w:val="003B01F3"/>
    <w:rsid w:val="003B0AB9"/>
    <w:rsid w:val="003B3D6A"/>
    <w:rsid w:val="003B4EA0"/>
    <w:rsid w:val="003B607A"/>
    <w:rsid w:val="003C5BA0"/>
    <w:rsid w:val="003C6936"/>
    <w:rsid w:val="003E105D"/>
    <w:rsid w:val="003E2B29"/>
    <w:rsid w:val="003E6E79"/>
    <w:rsid w:val="003E769C"/>
    <w:rsid w:val="003F2571"/>
    <w:rsid w:val="003F4DE0"/>
    <w:rsid w:val="003F64B6"/>
    <w:rsid w:val="00402664"/>
    <w:rsid w:val="00406393"/>
    <w:rsid w:val="0041445C"/>
    <w:rsid w:val="004320B3"/>
    <w:rsid w:val="00435B49"/>
    <w:rsid w:val="004366AA"/>
    <w:rsid w:val="00462BC9"/>
    <w:rsid w:val="004633A4"/>
    <w:rsid w:val="0046371F"/>
    <w:rsid w:val="004671F9"/>
    <w:rsid w:val="00470A31"/>
    <w:rsid w:val="00473E39"/>
    <w:rsid w:val="00477224"/>
    <w:rsid w:val="00484C02"/>
    <w:rsid w:val="00490211"/>
    <w:rsid w:val="004930C7"/>
    <w:rsid w:val="00494090"/>
    <w:rsid w:val="004A0D13"/>
    <w:rsid w:val="004B4CBB"/>
    <w:rsid w:val="004B5DE9"/>
    <w:rsid w:val="004B60D3"/>
    <w:rsid w:val="004C1E6C"/>
    <w:rsid w:val="004D6E44"/>
    <w:rsid w:val="004E76B0"/>
    <w:rsid w:val="004F07C0"/>
    <w:rsid w:val="004F0BBD"/>
    <w:rsid w:val="004F0DD1"/>
    <w:rsid w:val="004F7235"/>
    <w:rsid w:val="00531A07"/>
    <w:rsid w:val="00547F96"/>
    <w:rsid w:val="00555A8B"/>
    <w:rsid w:val="005666D6"/>
    <w:rsid w:val="00570DFF"/>
    <w:rsid w:val="00571DCA"/>
    <w:rsid w:val="00575587"/>
    <w:rsid w:val="00576A5C"/>
    <w:rsid w:val="005837D6"/>
    <w:rsid w:val="00597402"/>
    <w:rsid w:val="005A0F08"/>
    <w:rsid w:val="005A2687"/>
    <w:rsid w:val="005A5E6D"/>
    <w:rsid w:val="005B4BF9"/>
    <w:rsid w:val="005C2558"/>
    <w:rsid w:val="005D72A0"/>
    <w:rsid w:val="00600F2B"/>
    <w:rsid w:val="00603226"/>
    <w:rsid w:val="00606C53"/>
    <w:rsid w:val="00607836"/>
    <w:rsid w:val="00621903"/>
    <w:rsid w:val="00626ADD"/>
    <w:rsid w:val="006561CB"/>
    <w:rsid w:val="00666A0B"/>
    <w:rsid w:val="006826DD"/>
    <w:rsid w:val="0068390B"/>
    <w:rsid w:val="006922D1"/>
    <w:rsid w:val="006963D0"/>
    <w:rsid w:val="006A280B"/>
    <w:rsid w:val="006A65A4"/>
    <w:rsid w:val="006A7E4A"/>
    <w:rsid w:val="006B3293"/>
    <w:rsid w:val="006B360A"/>
    <w:rsid w:val="006B4B9A"/>
    <w:rsid w:val="006B7A70"/>
    <w:rsid w:val="006C21A0"/>
    <w:rsid w:val="006C399E"/>
    <w:rsid w:val="006C58D5"/>
    <w:rsid w:val="006C785B"/>
    <w:rsid w:val="006C7926"/>
    <w:rsid w:val="006D450D"/>
    <w:rsid w:val="006E1698"/>
    <w:rsid w:val="006E775C"/>
    <w:rsid w:val="006F1AD8"/>
    <w:rsid w:val="006F2561"/>
    <w:rsid w:val="006F6237"/>
    <w:rsid w:val="006F7190"/>
    <w:rsid w:val="0070004B"/>
    <w:rsid w:val="00704572"/>
    <w:rsid w:val="00717256"/>
    <w:rsid w:val="0072490C"/>
    <w:rsid w:val="00745C9C"/>
    <w:rsid w:val="00750656"/>
    <w:rsid w:val="00751A1D"/>
    <w:rsid w:val="007575FD"/>
    <w:rsid w:val="00762B5A"/>
    <w:rsid w:val="007768C7"/>
    <w:rsid w:val="007829D3"/>
    <w:rsid w:val="00791637"/>
    <w:rsid w:val="007A5B7A"/>
    <w:rsid w:val="007B6B2A"/>
    <w:rsid w:val="007C6ACA"/>
    <w:rsid w:val="007D16F8"/>
    <w:rsid w:val="007D2938"/>
    <w:rsid w:val="007D2A5A"/>
    <w:rsid w:val="007D4AE6"/>
    <w:rsid w:val="007E1922"/>
    <w:rsid w:val="007E56AD"/>
    <w:rsid w:val="007F14D4"/>
    <w:rsid w:val="007F1A8C"/>
    <w:rsid w:val="007F293F"/>
    <w:rsid w:val="008048B8"/>
    <w:rsid w:val="008130C7"/>
    <w:rsid w:val="00816190"/>
    <w:rsid w:val="008169FE"/>
    <w:rsid w:val="00822CD5"/>
    <w:rsid w:val="00825E0E"/>
    <w:rsid w:val="008317EF"/>
    <w:rsid w:val="00834CBE"/>
    <w:rsid w:val="008409B1"/>
    <w:rsid w:val="008478F9"/>
    <w:rsid w:val="00850A05"/>
    <w:rsid w:val="0085426B"/>
    <w:rsid w:val="00860DF8"/>
    <w:rsid w:val="0086274E"/>
    <w:rsid w:val="00875438"/>
    <w:rsid w:val="0087551C"/>
    <w:rsid w:val="008758BF"/>
    <w:rsid w:val="00881FBB"/>
    <w:rsid w:val="008829F1"/>
    <w:rsid w:val="00890DF2"/>
    <w:rsid w:val="00891914"/>
    <w:rsid w:val="008A7E90"/>
    <w:rsid w:val="008B089B"/>
    <w:rsid w:val="008B3169"/>
    <w:rsid w:val="008B3624"/>
    <w:rsid w:val="008C025F"/>
    <w:rsid w:val="008C3876"/>
    <w:rsid w:val="008C3DEE"/>
    <w:rsid w:val="008C435F"/>
    <w:rsid w:val="008C52C7"/>
    <w:rsid w:val="008C5E87"/>
    <w:rsid w:val="008F78A4"/>
    <w:rsid w:val="00911130"/>
    <w:rsid w:val="0091159F"/>
    <w:rsid w:val="00914F05"/>
    <w:rsid w:val="00920552"/>
    <w:rsid w:val="009237B5"/>
    <w:rsid w:val="00931C9D"/>
    <w:rsid w:val="00935B4B"/>
    <w:rsid w:val="0094228D"/>
    <w:rsid w:val="00943865"/>
    <w:rsid w:val="009467EC"/>
    <w:rsid w:val="0094712B"/>
    <w:rsid w:val="009510B1"/>
    <w:rsid w:val="0096071E"/>
    <w:rsid w:val="009721DA"/>
    <w:rsid w:val="00977F14"/>
    <w:rsid w:val="00980B78"/>
    <w:rsid w:val="00984DE7"/>
    <w:rsid w:val="00990CCE"/>
    <w:rsid w:val="009A7ACD"/>
    <w:rsid w:val="009B59B5"/>
    <w:rsid w:val="009B7C52"/>
    <w:rsid w:val="009C70C2"/>
    <w:rsid w:val="009D5366"/>
    <w:rsid w:val="009E0BDC"/>
    <w:rsid w:val="009F1197"/>
    <w:rsid w:val="009F255D"/>
    <w:rsid w:val="009F76F6"/>
    <w:rsid w:val="00A02959"/>
    <w:rsid w:val="00A04A39"/>
    <w:rsid w:val="00A060F7"/>
    <w:rsid w:val="00A14610"/>
    <w:rsid w:val="00A173D0"/>
    <w:rsid w:val="00A20D75"/>
    <w:rsid w:val="00A228C4"/>
    <w:rsid w:val="00A2550C"/>
    <w:rsid w:val="00A31751"/>
    <w:rsid w:val="00A33001"/>
    <w:rsid w:val="00A375FA"/>
    <w:rsid w:val="00A3776C"/>
    <w:rsid w:val="00A3778E"/>
    <w:rsid w:val="00A77B93"/>
    <w:rsid w:val="00A83B2E"/>
    <w:rsid w:val="00A86D77"/>
    <w:rsid w:val="00A93E45"/>
    <w:rsid w:val="00AA4AB0"/>
    <w:rsid w:val="00AB0DCA"/>
    <w:rsid w:val="00AB471D"/>
    <w:rsid w:val="00AC2535"/>
    <w:rsid w:val="00AC5A46"/>
    <w:rsid w:val="00AF062A"/>
    <w:rsid w:val="00AF5E86"/>
    <w:rsid w:val="00AF65F4"/>
    <w:rsid w:val="00AF7905"/>
    <w:rsid w:val="00B04BF7"/>
    <w:rsid w:val="00B12607"/>
    <w:rsid w:val="00B2251F"/>
    <w:rsid w:val="00B25A88"/>
    <w:rsid w:val="00B34C19"/>
    <w:rsid w:val="00B4036E"/>
    <w:rsid w:val="00B40BE3"/>
    <w:rsid w:val="00B5654F"/>
    <w:rsid w:val="00B64B60"/>
    <w:rsid w:val="00B7501F"/>
    <w:rsid w:val="00BA18DD"/>
    <w:rsid w:val="00BB4378"/>
    <w:rsid w:val="00BC6E88"/>
    <w:rsid w:val="00BD3074"/>
    <w:rsid w:val="00BE14CB"/>
    <w:rsid w:val="00BE4BA5"/>
    <w:rsid w:val="00C036F7"/>
    <w:rsid w:val="00C15634"/>
    <w:rsid w:val="00C24DF6"/>
    <w:rsid w:val="00C32419"/>
    <w:rsid w:val="00C46442"/>
    <w:rsid w:val="00C47DE5"/>
    <w:rsid w:val="00C52D4B"/>
    <w:rsid w:val="00C71257"/>
    <w:rsid w:val="00C71EC1"/>
    <w:rsid w:val="00C7595E"/>
    <w:rsid w:val="00C84C99"/>
    <w:rsid w:val="00C921B8"/>
    <w:rsid w:val="00C926C7"/>
    <w:rsid w:val="00C927FB"/>
    <w:rsid w:val="00C9593B"/>
    <w:rsid w:val="00CA054B"/>
    <w:rsid w:val="00CA591F"/>
    <w:rsid w:val="00CB2D4E"/>
    <w:rsid w:val="00CB3E22"/>
    <w:rsid w:val="00CC50E6"/>
    <w:rsid w:val="00CC7093"/>
    <w:rsid w:val="00CE1B3B"/>
    <w:rsid w:val="00CF5B6E"/>
    <w:rsid w:val="00D03CE5"/>
    <w:rsid w:val="00D03F00"/>
    <w:rsid w:val="00D10927"/>
    <w:rsid w:val="00D10B03"/>
    <w:rsid w:val="00D10D58"/>
    <w:rsid w:val="00D126EC"/>
    <w:rsid w:val="00D2599F"/>
    <w:rsid w:val="00D376F9"/>
    <w:rsid w:val="00D40BFC"/>
    <w:rsid w:val="00D41CF3"/>
    <w:rsid w:val="00D606BA"/>
    <w:rsid w:val="00D61CFF"/>
    <w:rsid w:val="00D64720"/>
    <w:rsid w:val="00D677A7"/>
    <w:rsid w:val="00D76761"/>
    <w:rsid w:val="00D829C0"/>
    <w:rsid w:val="00D8738E"/>
    <w:rsid w:val="00DA4CBE"/>
    <w:rsid w:val="00DA6BF0"/>
    <w:rsid w:val="00DB3EAF"/>
    <w:rsid w:val="00DB652E"/>
    <w:rsid w:val="00DB799E"/>
    <w:rsid w:val="00DC13F6"/>
    <w:rsid w:val="00DC27F5"/>
    <w:rsid w:val="00DC4A45"/>
    <w:rsid w:val="00DD04C4"/>
    <w:rsid w:val="00DE27C9"/>
    <w:rsid w:val="00DE3748"/>
    <w:rsid w:val="00DE50DA"/>
    <w:rsid w:val="00DE7CF5"/>
    <w:rsid w:val="00E05290"/>
    <w:rsid w:val="00E07F6F"/>
    <w:rsid w:val="00E10E49"/>
    <w:rsid w:val="00E12C55"/>
    <w:rsid w:val="00E21580"/>
    <w:rsid w:val="00E23717"/>
    <w:rsid w:val="00E40353"/>
    <w:rsid w:val="00E472E4"/>
    <w:rsid w:val="00E517C7"/>
    <w:rsid w:val="00E549D9"/>
    <w:rsid w:val="00E72D47"/>
    <w:rsid w:val="00E738E7"/>
    <w:rsid w:val="00E80877"/>
    <w:rsid w:val="00E917D6"/>
    <w:rsid w:val="00EA281C"/>
    <w:rsid w:val="00EB67BA"/>
    <w:rsid w:val="00EC01BF"/>
    <w:rsid w:val="00EC2DE0"/>
    <w:rsid w:val="00EC72AA"/>
    <w:rsid w:val="00EE2A2E"/>
    <w:rsid w:val="00EE6136"/>
    <w:rsid w:val="00EF64A4"/>
    <w:rsid w:val="00EF6F10"/>
    <w:rsid w:val="00F00664"/>
    <w:rsid w:val="00F07DC9"/>
    <w:rsid w:val="00F12C43"/>
    <w:rsid w:val="00F254F2"/>
    <w:rsid w:val="00F441CB"/>
    <w:rsid w:val="00F451EC"/>
    <w:rsid w:val="00F4734F"/>
    <w:rsid w:val="00F51019"/>
    <w:rsid w:val="00F55EFE"/>
    <w:rsid w:val="00F6161A"/>
    <w:rsid w:val="00F63635"/>
    <w:rsid w:val="00F746F3"/>
    <w:rsid w:val="00F752A9"/>
    <w:rsid w:val="00F94F45"/>
    <w:rsid w:val="00F979A0"/>
    <w:rsid w:val="00FA0199"/>
    <w:rsid w:val="00FA0801"/>
    <w:rsid w:val="00FA418B"/>
    <w:rsid w:val="00FA4DA0"/>
    <w:rsid w:val="00FA544A"/>
    <w:rsid w:val="00FA5EFB"/>
    <w:rsid w:val="00FB0AD9"/>
    <w:rsid w:val="00FB1977"/>
    <w:rsid w:val="00FB583B"/>
    <w:rsid w:val="00FC25BD"/>
    <w:rsid w:val="00FC2FB2"/>
    <w:rsid w:val="00FC34C2"/>
    <w:rsid w:val="00FD4356"/>
    <w:rsid w:val="00FD522D"/>
    <w:rsid w:val="00FF54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AF8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6161A"/>
    <w:pPr>
      <w:widowControl w:val="0"/>
      <w:autoSpaceDE w:val="0"/>
      <w:autoSpaceDN w:val="0"/>
      <w:adjustRightInd w:val="0"/>
      <w:spacing w:after="0" w:line="240" w:lineRule="auto"/>
    </w:pPr>
    <w:rPr>
      <w:rFonts w:ascii="Arial" w:eastAsiaTheme="minorEastAsia" w:hAnsi="Arial" w:cs="Arial"/>
      <w:lang w:eastAsia="en-AU"/>
    </w:rPr>
  </w:style>
  <w:style w:type="paragraph" w:styleId="Heading1">
    <w:name w:val="heading 1"/>
    <w:basedOn w:val="Normal"/>
    <w:next w:val="Normal"/>
    <w:link w:val="Heading1Char"/>
    <w:uiPriority w:val="1"/>
    <w:qFormat/>
    <w:rsid w:val="007A5B7A"/>
    <w:pPr>
      <w:keepNext/>
      <w:keepLines/>
      <w:spacing w:before="240"/>
      <w:outlineLvl w:val="0"/>
    </w:pPr>
    <w:rPr>
      <w:rFonts w:asciiTheme="majorHAnsi" w:eastAsiaTheme="majorEastAsia" w:hAnsiTheme="majorHAnsi" w:cstheme="majorBidi"/>
      <w:color w:val="005145" w:themeColor="accent1" w:themeShade="BF"/>
      <w:sz w:val="32"/>
      <w:szCs w:val="32"/>
    </w:rPr>
  </w:style>
  <w:style w:type="paragraph" w:styleId="Heading2">
    <w:name w:val="heading 2"/>
    <w:basedOn w:val="Normal"/>
    <w:next w:val="Normal"/>
    <w:link w:val="Heading2Char"/>
    <w:uiPriority w:val="9"/>
    <w:unhideWhenUsed/>
    <w:rsid w:val="007A5B7A"/>
    <w:pPr>
      <w:keepNext/>
      <w:keepLines/>
      <w:spacing w:before="40"/>
      <w:outlineLvl w:val="1"/>
    </w:pPr>
    <w:rPr>
      <w:rFonts w:asciiTheme="majorHAnsi" w:eastAsiaTheme="majorEastAsia" w:hAnsiTheme="majorHAnsi" w:cstheme="majorBidi"/>
      <w:color w:val="005145" w:themeColor="accent1" w:themeShade="BF"/>
      <w:sz w:val="26"/>
      <w:szCs w:val="26"/>
    </w:rPr>
  </w:style>
  <w:style w:type="paragraph" w:styleId="Heading3">
    <w:name w:val="heading 3"/>
    <w:basedOn w:val="Normal"/>
    <w:next w:val="Normal"/>
    <w:link w:val="Heading3Char"/>
    <w:uiPriority w:val="9"/>
    <w:semiHidden/>
    <w:unhideWhenUsed/>
    <w:rsid w:val="007A5B7A"/>
    <w:pPr>
      <w:keepNext/>
      <w:keepLines/>
      <w:spacing w:before="40"/>
      <w:outlineLvl w:val="2"/>
    </w:pPr>
    <w:rPr>
      <w:rFonts w:asciiTheme="majorHAnsi" w:eastAsiaTheme="majorEastAsia" w:hAnsiTheme="majorHAnsi" w:cstheme="majorBidi"/>
      <w:color w:val="00362D"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ookletName">
    <w:name w:val="AA Booklet Name"/>
    <w:basedOn w:val="Normal"/>
    <w:qFormat/>
    <w:rsid w:val="008B3169"/>
    <w:rPr>
      <w:rFonts w:eastAsia="Microsoft JhengHei"/>
      <w:b/>
      <w:color w:val="FFFFFF" w:themeColor="background1"/>
      <w:spacing w:val="40"/>
      <w:sz w:val="72"/>
      <w:szCs w:val="72"/>
    </w:rPr>
  </w:style>
  <w:style w:type="paragraph" w:customStyle="1" w:styleId="AABT127">
    <w:name w:val="AA BT 1.27"/>
    <w:qFormat/>
    <w:rsid w:val="00CA591F"/>
    <w:pPr>
      <w:spacing w:before="120" w:after="120" w:line="240" w:lineRule="exact"/>
      <w:ind w:left="720"/>
    </w:pPr>
    <w:rPr>
      <w:rFonts w:ascii="Arial" w:eastAsia="Calibri" w:hAnsi="Arial" w:cs="Arial"/>
      <w:sz w:val="20"/>
      <w:szCs w:val="20"/>
      <w:lang w:eastAsia="en-AU"/>
    </w:rPr>
  </w:style>
  <w:style w:type="paragraph" w:customStyle="1" w:styleId="AABookletQualTitle">
    <w:name w:val="AA Booklet Qual Title"/>
    <w:basedOn w:val="Normal"/>
    <w:qFormat/>
    <w:rsid w:val="00D03CE5"/>
    <w:pPr>
      <w:spacing w:before="300"/>
    </w:pPr>
    <w:rPr>
      <w:rFonts w:ascii="Arial Bold" w:eastAsia="Microsoft JhengHei" w:hAnsi="Arial Bold"/>
      <w:b/>
      <w:smallCaps/>
      <w:color w:val="FFFFFF" w:themeColor="background1"/>
      <w:spacing w:val="40"/>
      <w:sz w:val="52"/>
      <w:szCs w:val="52"/>
    </w:rPr>
  </w:style>
  <w:style w:type="paragraph" w:styleId="Header">
    <w:name w:val="header"/>
    <w:basedOn w:val="Normal"/>
    <w:link w:val="HeaderChar"/>
    <w:uiPriority w:val="99"/>
    <w:unhideWhenUsed/>
    <w:rsid w:val="00192527"/>
    <w:pPr>
      <w:tabs>
        <w:tab w:val="center" w:pos="4513"/>
        <w:tab w:val="right" w:pos="9026"/>
      </w:tabs>
    </w:pPr>
  </w:style>
  <w:style w:type="character" w:customStyle="1" w:styleId="HeaderChar">
    <w:name w:val="Header Char"/>
    <w:basedOn w:val="DefaultParagraphFont"/>
    <w:link w:val="Header"/>
    <w:uiPriority w:val="99"/>
    <w:rsid w:val="00192527"/>
  </w:style>
  <w:style w:type="paragraph" w:styleId="Footer">
    <w:name w:val="footer"/>
    <w:basedOn w:val="Normal"/>
    <w:link w:val="FooterChar"/>
    <w:uiPriority w:val="99"/>
    <w:unhideWhenUsed/>
    <w:rsid w:val="00192527"/>
    <w:pPr>
      <w:tabs>
        <w:tab w:val="center" w:pos="4513"/>
        <w:tab w:val="right" w:pos="9026"/>
      </w:tabs>
    </w:pPr>
  </w:style>
  <w:style w:type="character" w:customStyle="1" w:styleId="FooterChar">
    <w:name w:val="Footer Char"/>
    <w:basedOn w:val="DefaultParagraphFont"/>
    <w:link w:val="Footer"/>
    <w:uiPriority w:val="99"/>
    <w:rsid w:val="00192527"/>
  </w:style>
  <w:style w:type="paragraph" w:customStyle="1" w:styleId="AABT">
    <w:name w:val="AA BT"/>
    <w:basedOn w:val="Normal"/>
    <w:link w:val="AABTChar"/>
    <w:qFormat/>
    <w:rsid w:val="00CA591F"/>
    <w:pPr>
      <w:spacing w:before="120" w:after="120" w:line="240" w:lineRule="exact"/>
    </w:pPr>
    <w:rPr>
      <w:rFonts w:cs="Kalinga"/>
      <w:sz w:val="20"/>
      <w:szCs w:val="20"/>
    </w:rPr>
  </w:style>
  <w:style w:type="character" w:customStyle="1" w:styleId="AABTChar">
    <w:name w:val="AA BT Char"/>
    <w:basedOn w:val="DefaultParagraphFont"/>
    <w:link w:val="AABT"/>
    <w:rsid w:val="00CA591F"/>
    <w:rPr>
      <w:rFonts w:ascii="Arial" w:hAnsi="Arial" w:cs="Kalinga"/>
      <w:sz w:val="20"/>
      <w:szCs w:val="20"/>
      <w:lang w:val="en-GB" w:eastAsia="en-AU"/>
    </w:rPr>
  </w:style>
  <w:style w:type="paragraph" w:customStyle="1" w:styleId="AAImprintPage">
    <w:name w:val="AA Imprint Page"/>
    <w:basedOn w:val="Normal"/>
    <w:qFormat/>
    <w:rsid w:val="00600F2B"/>
    <w:pPr>
      <w:spacing w:before="60" w:after="60" w:line="170" w:lineRule="exact"/>
      <w:ind w:right="981"/>
    </w:pPr>
    <w:rPr>
      <w:sz w:val="14"/>
      <w:szCs w:val="20"/>
    </w:rPr>
  </w:style>
  <w:style w:type="paragraph" w:customStyle="1" w:styleId="AAHeadA">
    <w:name w:val="AA Head A"/>
    <w:qFormat/>
    <w:rsid w:val="00B04BF7"/>
    <w:pPr>
      <w:keepNext/>
      <w:spacing w:before="360" w:after="120" w:line="280" w:lineRule="exact"/>
    </w:pPr>
    <w:rPr>
      <w:rFonts w:ascii="Arial" w:eastAsia="Calibri" w:hAnsi="Arial" w:cs="Arial"/>
      <w:b/>
      <w:lang w:eastAsia="en-AU"/>
    </w:rPr>
  </w:style>
  <w:style w:type="paragraph" w:styleId="ListParagraph">
    <w:name w:val="List Paragraph"/>
    <w:basedOn w:val="Normal"/>
    <w:uiPriority w:val="1"/>
    <w:qFormat/>
    <w:rsid w:val="00A20D75"/>
    <w:pPr>
      <w:ind w:left="720"/>
      <w:contextualSpacing/>
    </w:pPr>
  </w:style>
  <w:style w:type="paragraph" w:customStyle="1" w:styleId="AABookletUnitCodeandTitle">
    <w:name w:val="AA Booklet Unit Code and Title"/>
    <w:basedOn w:val="AABookletQualTitle"/>
    <w:qFormat/>
    <w:rsid w:val="00D03CE5"/>
    <w:pPr>
      <w:spacing w:after="360" w:line="440" w:lineRule="exact"/>
    </w:pPr>
    <w:rPr>
      <w:rFonts w:ascii="Arial" w:hAnsi="Arial"/>
      <w:b w:val="0"/>
      <w:sz w:val="36"/>
      <w:szCs w:val="40"/>
    </w:rPr>
  </w:style>
  <w:style w:type="paragraph" w:customStyle="1" w:styleId="AABTab127">
    <w:name w:val="AA BT a) b) 1.27"/>
    <w:basedOn w:val="Normal"/>
    <w:qFormat/>
    <w:rsid w:val="00CA591F"/>
    <w:pPr>
      <w:numPr>
        <w:numId w:val="15"/>
      </w:numPr>
      <w:spacing w:before="120" w:after="120" w:line="240" w:lineRule="exact"/>
      <w:ind w:left="1077" w:hanging="357"/>
    </w:pPr>
    <w:rPr>
      <w:sz w:val="20"/>
      <w:szCs w:val="20"/>
    </w:rPr>
  </w:style>
  <w:style w:type="paragraph" w:customStyle="1" w:styleId="AABookletTopicTitle">
    <w:name w:val="AA Booklet Topic Title"/>
    <w:basedOn w:val="AABookletQualTitle"/>
    <w:qFormat/>
    <w:rsid w:val="00D03CE5"/>
    <w:pPr>
      <w:spacing w:before="600"/>
    </w:pPr>
    <w:rPr>
      <w:caps/>
      <w:sz w:val="36"/>
      <w:szCs w:val="44"/>
    </w:rPr>
  </w:style>
  <w:style w:type="paragraph" w:customStyle="1" w:styleId="AACheckbox127">
    <w:name w:val="AA Checkbox 1.27"/>
    <w:qFormat/>
    <w:rsid w:val="00B04BF7"/>
    <w:pPr>
      <w:numPr>
        <w:numId w:val="17"/>
      </w:numPr>
      <w:spacing w:before="120" w:after="120" w:line="240" w:lineRule="exact"/>
      <w:ind w:left="1077" w:hanging="357"/>
    </w:pPr>
    <w:rPr>
      <w:rFonts w:ascii="Arial" w:hAnsi="Arial" w:cs="Arial"/>
      <w:sz w:val="20"/>
      <w:szCs w:val="20"/>
      <w:lang w:eastAsia="en-AU"/>
    </w:rPr>
  </w:style>
  <w:style w:type="paragraph" w:customStyle="1" w:styleId="AABTab">
    <w:name w:val="AA BT a) b)"/>
    <w:qFormat/>
    <w:rsid w:val="00CA591F"/>
    <w:pPr>
      <w:numPr>
        <w:numId w:val="6"/>
      </w:numPr>
      <w:spacing w:before="120" w:after="120" w:line="240" w:lineRule="exact"/>
    </w:pPr>
    <w:rPr>
      <w:rFonts w:ascii="Arial" w:hAnsi="Arial" w:cs="Arial"/>
      <w:sz w:val="20"/>
      <w:szCs w:val="20"/>
      <w:lang w:eastAsia="en-AU"/>
    </w:rPr>
  </w:style>
  <w:style w:type="paragraph" w:customStyle="1" w:styleId="AABTNumList63">
    <w:name w:val="AA BT Num List .63"/>
    <w:qFormat/>
    <w:rsid w:val="00CA591F"/>
    <w:pPr>
      <w:numPr>
        <w:numId w:val="21"/>
      </w:numPr>
      <w:spacing w:before="120" w:after="120" w:line="240" w:lineRule="exact"/>
      <w:ind w:left="714"/>
    </w:pPr>
    <w:rPr>
      <w:rFonts w:ascii="Arial" w:hAnsi="Arial" w:cs="Arial"/>
      <w:sz w:val="20"/>
      <w:szCs w:val="20"/>
    </w:rPr>
  </w:style>
  <w:style w:type="paragraph" w:customStyle="1" w:styleId="AACheckbox63">
    <w:name w:val="AA Checkbox .63"/>
    <w:qFormat/>
    <w:rsid w:val="00B04BF7"/>
    <w:pPr>
      <w:numPr>
        <w:numId w:val="16"/>
      </w:numPr>
      <w:spacing w:before="120" w:after="120" w:line="240" w:lineRule="exact"/>
      <w:ind w:left="714" w:hanging="357"/>
    </w:pPr>
    <w:rPr>
      <w:rFonts w:ascii="Arial" w:hAnsi="Arial" w:cs="Arial"/>
      <w:sz w:val="20"/>
      <w:szCs w:val="20"/>
      <w:lang w:eastAsia="en-AU"/>
    </w:rPr>
  </w:style>
  <w:style w:type="paragraph" w:customStyle="1" w:styleId="AABTNumList127">
    <w:name w:val="AA BT Num List 1.27"/>
    <w:qFormat/>
    <w:rsid w:val="00CA591F"/>
    <w:pPr>
      <w:numPr>
        <w:numId w:val="22"/>
      </w:numPr>
      <w:spacing w:before="120" w:after="120" w:line="240" w:lineRule="exact"/>
      <w:ind w:left="1077" w:hanging="357"/>
    </w:pPr>
    <w:rPr>
      <w:rFonts w:ascii="Arial" w:hAnsi="Arial" w:cs="Arial"/>
      <w:sz w:val="20"/>
      <w:szCs w:val="20"/>
    </w:rPr>
  </w:style>
  <w:style w:type="paragraph" w:customStyle="1" w:styleId="AABTNumList">
    <w:name w:val="AA BT Num List"/>
    <w:basedOn w:val="AABTNumList63"/>
    <w:qFormat/>
    <w:rsid w:val="00CA591F"/>
    <w:pPr>
      <w:ind w:left="357"/>
    </w:pPr>
  </w:style>
  <w:style w:type="paragraph" w:customStyle="1" w:styleId="AABul1">
    <w:name w:val="AA Bul 1"/>
    <w:basedOn w:val="Normal"/>
    <w:qFormat/>
    <w:rsid w:val="004671F9"/>
    <w:pPr>
      <w:spacing w:before="120" w:after="120" w:line="240" w:lineRule="exact"/>
    </w:pPr>
    <w:rPr>
      <w:rFonts w:eastAsia="Calibri" w:cs="Kalinga"/>
      <w:sz w:val="20"/>
      <w:szCs w:val="19"/>
    </w:rPr>
  </w:style>
  <w:style w:type="paragraph" w:customStyle="1" w:styleId="AABul163">
    <w:name w:val="AA Bul 1 .63"/>
    <w:qFormat/>
    <w:rsid w:val="00B04BF7"/>
    <w:pPr>
      <w:numPr>
        <w:numId w:val="10"/>
      </w:numPr>
      <w:spacing w:before="120" w:after="120" w:line="240" w:lineRule="exact"/>
      <w:ind w:left="714" w:hanging="357"/>
    </w:pPr>
    <w:rPr>
      <w:rFonts w:ascii="Arial" w:hAnsi="Arial" w:cs="Arial"/>
      <w:sz w:val="20"/>
      <w:szCs w:val="20"/>
      <w:lang w:eastAsia="en-AU"/>
    </w:rPr>
  </w:style>
  <w:style w:type="paragraph" w:customStyle="1" w:styleId="AABul219">
    <w:name w:val="AA Bul 2 1.9"/>
    <w:basedOn w:val="AABul1"/>
    <w:qFormat/>
    <w:rsid w:val="006561CB"/>
    <w:pPr>
      <w:numPr>
        <w:numId w:val="11"/>
      </w:numPr>
      <w:ind w:left="1434"/>
    </w:pPr>
  </w:style>
  <w:style w:type="paragraph" w:customStyle="1" w:styleId="AABul2127">
    <w:name w:val="AA Bul 2 1.27"/>
    <w:qFormat/>
    <w:rsid w:val="00B04BF7"/>
    <w:pPr>
      <w:numPr>
        <w:numId w:val="13"/>
      </w:numPr>
      <w:spacing w:before="120" w:after="120" w:line="240" w:lineRule="exact"/>
      <w:ind w:left="1077" w:hanging="357"/>
    </w:pPr>
    <w:rPr>
      <w:rFonts w:ascii="Arial" w:hAnsi="Arial" w:cs="Arial"/>
      <w:sz w:val="20"/>
      <w:szCs w:val="20"/>
    </w:rPr>
  </w:style>
  <w:style w:type="paragraph" w:customStyle="1" w:styleId="AAFooter">
    <w:name w:val="AA Footer"/>
    <w:basedOn w:val="Normal"/>
    <w:qFormat/>
    <w:rsid w:val="00B04BF7"/>
    <w:pPr>
      <w:tabs>
        <w:tab w:val="right" w:pos="10751"/>
        <w:tab w:val="right" w:pos="13892"/>
      </w:tabs>
      <w:spacing w:before="60" w:after="60" w:line="200" w:lineRule="exact"/>
      <w:ind w:left="1134"/>
    </w:pPr>
    <w:rPr>
      <w:b/>
      <w:smallCaps/>
      <w:noProof/>
      <w:color w:val="FFFFFF" w:themeColor="background1"/>
      <w:sz w:val="14"/>
      <w:szCs w:val="14"/>
    </w:rPr>
  </w:style>
  <w:style w:type="paragraph" w:customStyle="1" w:styleId="AAFootnote">
    <w:name w:val="AA Footnote"/>
    <w:basedOn w:val="Normal"/>
    <w:qFormat/>
    <w:rsid w:val="00B04BF7"/>
    <w:pPr>
      <w:spacing w:before="60" w:after="60" w:line="200" w:lineRule="exact"/>
      <w:contextualSpacing/>
    </w:pPr>
    <w:rPr>
      <w:rFonts w:eastAsia="Calibri"/>
      <w:noProof/>
      <w:sz w:val="14"/>
      <w:szCs w:val="14"/>
    </w:rPr>
  </w:style>
  <w:style w:type="paragraph" w:customStyle="1" w:styleId="AAHeadB">
    <w:name w:val="AA Head B"/>
    <w:basedOn w:val="Normal"/>
    <w:link w:val="AAHeadBChar"/>
    <w:qFormat/>
    <w:rsid w:val="00B04BF7"/>
    <w:pPr>
      <w:spacing w:before="240" w:after="120" w:line="280" w:lineRule="exact"/>
    </w:pPr>
    <w:rPr>
      <w:b/>
      <w:smallCaps/>
      <w:color w:val="000000" w:themeColor="text1"/>
    </w:rPr>
  </w:style>
  <w:style w:type="character" w:styleId="BookTitle">
    <w:name w:val="Book Title"/>
    <w:basedOn w:val="DefaultParagraphFont"/>
    <w:uiPriority w:val="33"/>
    <w:rsid w:val="005D72A0"/>
    <w:rPr>
      <w:b/>
      <w:bCs/>
      <w:i/>
      <w:iCs/>
      <w:spacing w:val="5"/>
    </w:rPr>
  </w:style>
  <w:style w:type="paragraph" w:styleId="BodyText2">
    <w:name w:val="Body Text 2"/>
    <w:basedOn w:val="Normal"/>
    <w:link w:val="BodyText2Char"/>
    <w:uiPriority w:val="99"/>
    <w:semiHidden/>
    <w:unhideWhenUsed/>
    <w:rsid w:val="0072490C"/>
    <w:pPr>
      <w:spacing w:after="120" w:line="480" w:lineRule="auto"/>
    </w:pPr>
  </w:style>
  <w:style w:type="character" w:customStyle="1" w:styleId="BodyText2Char">
    <w:name w:val="Body Text 2 Char"/>
    <w:basedOn w:val="DefaultParagraphFont"/>
    <w:link w:val="BodyText2"/>
    <w:uiPriority w:val="99"/>
    <w:semiHidden/>
    <w:rsid w:val="0072490C"/>
  </w:style>
  <w:style w:type="character" w:styleId="FootnoteReference">
    <w:name w:val="footnote reference"/>
    <w:uiPriority w:val="99"/>
    <w:semiHidden/>
    <w:rsid w:val="0072490C"/>
    <w:rPr>
      <w:vertAlign w:val="superscript"/>
    </w:rPr>
  </w:style>
  <w:style w:type="table" w:styleId="TableGrid">
    <w:name w:val="Table Grid"/>
    <w:basedOn w:val="TableNormal"/>
    <w:uiPriority w:val="3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24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8048B8"/>
    <w:pPr>
      <w:spacing w:before="120" w:after="120"/>
      <w:contextualSpacing/>
      <w:jc w:val="both"/>
    </w:pPr>
    <w:rPr>
      <w:rFonts w:ascii="Franklin Gothic Book" w:eastAsia="Calibri" w:hAnsi="Franklin Gothic Book"/>
      <w:b/>
      <w:bCs/>
      <w:sz w:val="20"/>
      <w:szCs w:val="20"/>
      <w:lang w:val="en-US"/>
    </w:rPr>
  </w:style>
  <w:style w:type="character" w:styleId="Hyperlink">
    <w:name w:val="Hyperlink"/>
    <w:basedOn w:val="DefaultParagraphFont"/>
    <w:uiPriority w:val="99"/>
    <w:unhideWhenUsed/>
    <w:rsid w:val="000A3A86"/>
    <w:rPr>
      <w:color w:val="0563C1"/>
      <w:u w:val="single"/>
    </w:rPr>
  </w:style>
  <w:style w:type="paragraph" w:styleId="TOC1">
    <w:name w:val="toc 1"/>
    <w:basedOn w:val="Normal"/>
    <w:next w:val="Normal"/>
    <w:uiPriority w:val="39"/>
    <w:unhideWhenUsed/>
    <w:rsid w:val="005D72A0"/>
    <w:pPr>
      <w:tabs>
        <w:tab w:val="right" w:leader="dot" w:pos="9866"/>
      </w:tabs>
      <w:spacing w:before="80" w:after="80" w:line="240" w:lineRule="exact"/>
    </w:pPr>
    <w:rPr>
      <w:rFonts w:cs="Kalinga"/>
      <w:noProof/>
      <w:sz w:val="20"/>
      <w:szCs w:val="19"/>
    </w:rPr>
  </w:style>
  <w:style w:type="paragraph" w:customStyle="1" w:styleId="AABannerTopLevel">
    <w:name w:val="AA Banner Top Level"/>
    <w:qFormat/>
    <w:rsid w:val="001D0E60"/>
    <w:pPr>
      <w:spacing w:before="120" w:after="120" w:line="320" w:lineRule="exact"/>
    </w:pPr>
    <w:rPr>
      <w:rFonts w:ascii="Arial" w:eastAsia="Calibri" w:hAnsi="Arial" w:cs="Arial"/>
      <w:b/>
      <w:color w:val="FFFFFF" w:themeColor="background1"/>
      <w:sz w:val="25"/>
      <w:szCs w:val="25"/>
      <w:lang w:eastAsia="en-AU"/>
    </w:rPr>
  </w:style>
  <w:style w:type="paragraph" w:customStyle="1" w:styleId="AABannerPartHead">
    <w:name w:val="AA Banner Part Head"/>
    <w:qFormat/>
    <w:rsid w:val="008130C7"/>
    <w:pPr>
      <w:spacing w:before="80" w:after="80" w:line="280" w:lineRule="exact"/>
    </w:pPr>
    <w:rPr>
      <w:rFonts w:ascii="Arial" w:hAnsi="Arial" w:cs="Kalinga"/>
      <w:b/>
      <w:smallCaps/>
      <w:noProof/>
    </w:rPr>
  </w:style>
  <w:style w:type="paragraph" w:customStyle="1" w:styleId="AABannerSubhead">
    <w:name w:val="AA Banner Subhead"/>
    <w:basedOn w:val="Normal"/>
    <w:qFormat/>
    <w:rsid w:val="00600F2B"/>
    <w:pPr>
      <w:spacing w:before="80" w:after="80" w:line="280" w:lineRule="exact"/>
    </w:pPr>
    <w:rPr>
      <w:b/>
      <w:bCs/>
      <w:iCs/>
      <w:smallCaps/>
    </w:rPr>
  </w:style>
  <w:style w:type="character" w:customStyle="1" w:styleId="Heading1Char">
    <w:name w:val="Heading 1 Char"/>
    <w:basedOn w:val="DefaultParagraphFont"/>
    <w:link w:val="Heading1"/>
    <w:uiPriority w:val="9"/>
    <w:rsid w:val="007A5B7A"/>
    <w:rPr>
      <w:rFonts w:asciiTheme="majorHAnsi" w:eastAsiaTheme="majorEastAsia" w:hAnsiTheme="majorHAnsi" w:cstheme="majorBidi"/>
      <w:color w:val="005145" w:themeColor="accent1" w:themeShade="BF"/>
      <w:sz w:val="32"/>
      <w:szCs w:val="32"/>
    </w:rPr>
  </w:style>
  <w:style w:type="character" w:customStyle="1" w:styleId="Heading2Char">
    <w:name w:val="Heading 2 Char"/>
    <w:basedOn w:val="DefaultParagraphFont"/>
    <w:link w:val="Heading2"/>
    <w:uiPriority w:val="9"/>
    <w:rsid w:val="007A5B7A"/>
    <w:rPr>
      <w:rFonts w:asciiTheme="majorHAnsi" w:eastAsiaTheme="majorEastAsia" w:hAnsiTheme="majorHAnsi" w:cstheme="majorBidi"/>
      <w:color w:val="005145" w:themeColor="accent1" w:themeShade="BF"/>
      <w:sz w:val="26"/>
      <w:szCs w:val="26"/>
    </w:rPr>
  </w:style>
  <w:style w:type="character" w:customStyle="1" w:styleId="Heading3Char">
    <w:name w:val="Heading 3 Char"/>
    <w:basedOn w:val="DefaultParagraphFont"/>
    <w:link w:val="Heading3"/>
    <w:uiPriority w:val="9"/>
    <w:semiHidden/>
    <w:rsid w:val="007A5B7A"/>
    <w:rPr>
      <w:rFonts w:asciiTheme="majorHAnsi" w:eastAsiaTheme="majorEastAsia" w:hAnsiTheme="majorHAnsi" w:cstheme="majorBidi"/>
      <w:color w:val="00362D" w:themeColor="accent1" w:themeShade="7F"/>
      <w:sz w:val="24"/>
      <w:szCs w:val="24"/>
    </w:rPr>
  </w:style>
  <w:style w:type="paragraph" w:styleId="TOC2">
    <w:name w:val="toc 2"/>
    <w:basedOn w:val="Normal"/>
    <w:next w:val="Normal"/>
    <w:autoRedefine/>
    <w:uiPriority w:val="39"/>
    <w:unhideWhenUsed/>
    <w:rsid w:val="001D0E60"/>
    <w:pPr>
      <w:tabs>
        <w:tab w:val="right" w:leader="dot" w:pos="9866"/>
      </w:tabs>
      <w:spacing w:before="80" w:after="80" w:line="240" w:lineRule="exact"/>
      <w:ind w:left="284"/>
    </w:pPr>
    <w:rPr>
      <w:rFonts w:cs="Kalinga"/>
      <w:noProof/>
      <w:sz w:val="20"/>
      <w:szCs w:val="19"/>
    </w:rPr>
  </w:style>
  <w:style w:type="numbering" w:customStyle="1" w:styleId="BodyTextNumbering">
    <w:name w:val="Body Text Numbering"/>
    <w:uiPriority w:val="99"/>
    <w:rsid w:val="0015152E"/>
    <w:pPr>
      <w:numPr>
        <w:numId w:val="4"/>
      </w:numPr>
    </w:pPr>
  </w:style>
  <w:style w:type="paragraph" w:customStyle="1" w:styleId="AABT63">
    <w:name w:val="AA BT .63"/>
    <w:qFormat/>
    <w:rsid w:val="00CA591F"/>
    <w:pPr>
      <w:spacing w:before="120" w:after="120" w:line="240" w:lineRule="exact"/>
      <w:ind w:left="357"/>
    </w:pPr>
    <w:rPr>
      <w:rFonts w:ascii="Arial" w:hAnsi="Arial" w:cs="Arial"/>
      <w:sz w:val="20"/>
      <w:szCs w:val="20"/>
      <w:lang w:eastAsia="en-AU"/>
    </w:rPr>
  </w:style>
  <w:style w:type="paragraph" w:customStyle="1" w:styleId="AABTab63">
    <w:name w:val="AA BT a) b) .63"/>
    <w:basedOn w:val="Normal"/>
    <w:qFormat/>
    <w:rsid w:val="00CA591F"/>
    <w:pPr>
      <w:numPr>
        <w:numId w:val="7"/>
      </w:numPr>
      <w:spacing w:before="120" w:after="120" w:line="240" w:lineRule="exact"/>
      <w:ind w:left="714" w:hanging="357"/>
      <w:outlineLvl w:val="6"/>
    </w:pPr>
    <w:rPr>
      <w:sz w:val="20"/>
      <w:szCs w:val="20"/>
    </w:rPr>
  </w:style>
  <w:style w:type="paragraph" w:customStyle="1" w:styleId="AACheckbox">
    <w:name w:val="AA Checkbox"/>
    <w:qFormat/>
    <w:rsid w:val="00B04BF7"/>
    <w:pPr>
      <w:numPr>
        <w:numId w:val="8"/>
      </w:numPr>
      <w:spacing w:before="120" w:after="120" w:line="240" w:lineRule="exact"/>
      <w:ind w:hanging="357"/>
    </w:pPr>
    <w:rPr>
      <w:rFonts w:ascii="Arial" w:hAnsi="Arial" w:cs="Arial"/>
      <w:sz w:val="20"/>
      <w:szCs w:val="20"/>
      <w:lang w:eastAsia="en-AU"/>
    </w:rPr>
  </w:style>
  <w:style w:type="paragraph" w:customStyle="1" w:styleId="AABul1127">
    <w:name w:val="AA Bul 1 1.27"/>
    <w:qFormat/>
    <w:rsid w:val="00B04BF7"/>
    <w:pPr>
      <w:numPr>
        <w:numId w:val="14"/>
      </w:numPr>
      <w:spacing w:before="120" w:after="120" w:line="240" w:lineRule="exact"/>
      <w:ind w:left="1077" w:hanging="357"/>
    </w:pPr>
    <w:rPr>
      <w:rFonts w:ascii="Arial" w:eastAsia="Calibri" w:hAnsi="Arial" w:cs="Arial"/>
      <w:sz w:val="20"/>
      <w:szCs w:val="20"/>
      <w:lang w:eastAsia="en-AU"/>
    </w:rPr>
  </w:style>
  <w:style w:type="paragraph" w:customStyle="1" w:styleId="AABul263">
    <w:name w:val="AA Bul 2 .63"/>
    <w:qFormat/>
    <w:rsid w:val="00B04BF7"/>
    <w:pPr>
      <w:numPr>
        <w:numId w:val="12"/>
      </w:numPr>
      <w:spacing w:before="120" w:after="120" w:line="240" w:lineRule="exact"/>
      <w:ind w:left="714" w:hanging="357"/>
    </w:pPr>
    <w:rPr>
      <w:rFonts w:ascii="Arial" w:eastAsia="Calibri" w:hAnsi="Arial" w:cs="Kalinga"/>
      <w:sz w:val="20"/>
      <w:szCs w:val="19"/>
      <w:lang w:eastAsia="en-AU"/>
    </w:rPr>
  </w:style>
  <w:style w:type="paragraph" w:customStyle="1" w:styleId="AACSText">
    <w:name w:val="AA CS Text"/>
    <w:rsid w:val="00931C9D"/>
    <w:pPr>
      <w:spacing w:before="80" w:after="80" w:line="240" w:lineRule="exact"/>
    </w:pPr>
    <w:rPr>
      <w:rFonts w:ascii="Arial" w:hAnsi="Arial" w:cs="Kalinga"/>
      <w:i/>
      <w:sz w:val="20"/>
      <w:szCs w:val="20"/>
      <w:lang w:eastAsia="en-AU"/>
    </w:rPr>
  </w:style>
  <w:style w:type="paragraph" w:customStyle="1" w:styleId="AACSTitle">
    <w:name w:val="AA CS Title"/>
    <w:rsid w:val="00931C9D"/>
    <w:pPr>
      <w:spacing w:before="120" w:after="120" w:line="240" w:lineRule="exact"/>
    </w:pPr>
    <w:rPr>
      <w:rFonts w:ascii="Arial" w:hAnsi="Arial" w:cs="Kalinga"/>
      <w:b/>
      <w:i/>
      <w:sz w:val="20"/>
      <w:szCs w:val="20"/>
      <w:lang w:eastAsia="en-AU"/>
    </w:rPr>
  </w:style>
  <w:style w:type="character" w:styleId="Emphasis">
    <w:name w:val="Emphasis"/>
    <w:basedOn w:val="DefaultParagraphFont"/>
    <w:uiPriority w:val="20"/>
    <w:rsid w:val="005D72A0"/>
    <w:rPr>
      <w:i/>
      <w:iCs/>
    </w:rPr>
  </w:style>
  <w:style w:type="paragraph" w:customStyle="1" w:styleId="AABookletQualCode">
    <w:name w:val="AA Booklet Qual Code"/>
    <w:basedOn w:val="AABookletName"/>
    <w:qFormat/>
    <w:rsid w:val="00D03CE5"/>
    <w:pPr>
      <w:spacing w:before="360"/>
    </w:pPr>
    <w:rPr>
      <w:rFonts w:ascii="Arial Bold" w:hAnsi="Arial Bold"/>
      <w:caps/>
      <w:sz w:val="52"/>
      <w:szCs w:val="52"/>
    </w:rPr>
  </w:style>
  <w:style w:type="paragraph" w:styleId="BalloonText">
    <w:name w:val="Balloon Text"/>
    <w:basedOn w:val="Normal"/>
    <w:link w:val="BalloonTextChar"/>
    <w:uiPriority w:val="99"/>
    <w:semiHidden/>
    <w:unhideWhenUsed/>
    <w:rsid w:val="00BE14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4CB"/>
    <w:rPr>
      <w:rFonts w:ascii="Segoe UI" w:hAnsi="Segoe UI" w:cs="Segoe UI"/>
      <w:sz w:val="18"/>
      <w:szCs w:val="18"/>
    </w:rPr>
  </w:style>
  <w:style w:type="character" w:styleId="UnresolvedMention">
    <w:name w:val="Unresolved Mention"/>
    <w:basedOn w:val="DefaultParagraphFont"/>
    <w:uiPriority w:val="99"/>
    <w:semiHidden/>
    <w:unhideWhenUsed/>
    <w:rsid w:val="00435B49"/>
    <w:rPr>
      <w:color w:val="605E5C"/>
      <w:shd w:val="clear" w:color="auto" w:fill="E1DFDD"/>
    </w:rPr>
  </w:style>
  <w:style w:type="paragraph" w:styleId="NoSpacing">
    <w:name w:val="No Spacing"/>
    <w:uiPriority w:val="1"/>
    <w:rsid w:val="00DD04C4"/>
    <w:pPr>
      <w:spacing w:after="0" w:line="240" w:lineRule="auto"/>
    </w:pPr>
  </w:style>
  <w:style w:type="paragraph" w:styleId="Title">
    <w:name w:val="Title"/>
    <w:basedOn w:val="Normal"/>
    <w:next w:val="Normal"/>
    <w:link w:val="TitleChar"/>
    <w:uiPriority w:val="10"/>
    <w:rsid w:val="00DD04C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DD04C4"/>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DD04C4"/>
    <w:rPr>
      <w:rFonts w:eastAsiaTheme="minorEastAsia"/>
      <w:color w:val="5A5A5A" w:themeColor="text1" w:themeTint="A5"/>
      <w:spacing w:val="15"/>
    </w:rPr>
  </w:style>
  <w:style w:type="character" w:styleId="Strong">
    <w:name w:val="Strong"/>
    <w:basedOn w:val="DefaultParagraphFont"/>
    <w:uiPriority w:val="22"/>
    <w:rsid w:val="00DD04C4"/>
    <w:rPr>
      <w:b/>
      <w:bCs/>
    </w:rPr>
  </w:style>
  <w:style w:type="paragraph" w:customStyle="1" w:styleId="AAAnsab127">
    <w:name w:val="AA Ans a) b) 1.27"/>
    <w:qFormat/>
    <w:rsid w:val="004D6E44"/>
    <w:pPr>
      <w:numPr>
        <w:numId w:val="25"/>
      </w:numPr>
      <w:spacing w:before="120" w:after="120" w:line="240" w:lineRule="exact"/>
      <w:ind w:left="1077" w:hanging="357"/>
    </w:pPr>
    <w:rPr>
      <w:rFonts w:ascii="Arial" w:hAnsi="Arial" w:cs="Arial"/>
      <w:i/>
      <w:color w:val="FF0000"/>
      <w:sz w:val="20"/>
      <w:szCs w:val="20"/>
    </w:rPr>
  </w:style>
  <w:style w:type="paragraph" w:customStyle="1" w:styleId="AAQuestion">
    <w:name w:val="AA Question"/>
    <w:basedOn w:val="AAHeadB"/>
    <w:link w:val="AAQuestionChar"/>
    <w:qFormat/>
    <w:rsid w:val="00E21580"/>
    <w:pPr>
      <w:spacing w:before="480"/>
    </w:pPr>
  </w:style>
  <w:style w:type="paragraph" w:customStyle="1" w:styleId="AABTUnspaced">
    <w:name w:val="AA BT Unspaced"/>
    <w:basedOn w:val="AABT"/>
    <w:qFormat/>
    <w:rsid w:val="00CA591F"/>
    <w:pPr>
      <w:spacing w:before="0" w:after="0" w:line="200" w:lineRule="exact"/>
    </w:pPr>
  </w:style>
  <w:style w:type="character" w:customStyle="1" w:styleId="AAHeadBChar">
    <w:name w:val="AA Head B Char"/>
    <w:basedOn w:val="DefaultParagraphFont"/>
    <w:link w:val="AAHeadB"/>
    <w:rsid w:val="00B04BF7"/>
    <w:rPr>
      <w:rFonts w:ascii="Arial" w:hAnsi="Arial" w:cs="Arial"/>
      <w:b/>
      <w:smallCaps/>
      <w:color w:val="000000" w:themeColor="text1"/>
      <w:lang w:val="en-GB"/>
    </w:rPr>
  </w:style>
  <w:style w:type="character" w:customStyle="1" w:styleId="AAQuestionChar">
    <w:name w:val="AA Question Char"/>
    <w:basedOn w:val="AAHeadBChar"/>
    <w:link w:val="AAQuestion"/>
    <w:rsid w:val="00E21580"/>
    <w:rPr>
      <w:rFonts w:ascii="Arial" w:hAnsi="Arial" w:cs="Arial"/>
      <w:b/>
      <w:smallCaps/>
      <w:color w:val="000000" w:themeColor="text1"/>
      <w:lang w:val="en-GB"/>
    </w:rPr>
  </w:style>
  <w:style w:type="paragraph" w:customStyle="1" w:styleId="AAAns63">
    <w:name w:val="AA Ans .63"/>
    <w:basedOn w:val="AABT"/>
    <w:qFormat/>
    <w:rsid w:val="004B5DE9"/>
    <w:pPr>
      <w:ind w:left="357"/>
    </w:pPr>
    <w:rPr>
      <w:i/>
      <w:iCs/>
      <w:color w:val="FF0000"/>
    </w:rPr>
  </w:style>
  <w:style w:type="paragraph" w:customStyle="1" w:styleId="AAAns127">
    <w:name w:val="AA Ans 1.27"/>
    <w:basedOn w:val="AAAns63"/>
    <w:qFormat/>
    <w:rsid w:val="004B5DE9"/>
    <w:pPr>
      <w:ind w:left="720"/>
    </w:pPr>
  </w:style>
  <w:style w:type="paragraph" w:customStyle="1" w:styleId="AAAnsab">
    <w:name w:val="AA Ans a) b)"/>
    <w:basedOn w:val="AABT"/>
    <w:qFormat/>
    <w:rsid w:val="004B5DE9"/>
    <w:pPr>
      <w:numPr>
        <w:numId w:val="39"/>
      </w:numPr>
      <w:ind w:left="357" w:hanging="357"/>
    </w:pPr>
    <w:rPr>
      <w:i/>
      <w:color w:val="FF0000"/>
    </w:rPr>
  </w:style>
  <w:style w:type="paragraph" w:customStyle="1" w:styleId="AAAnsab63">
    <w:name w:val="AA Ans a) b) .63"/>
    <w:basedOn w:val="AAAnsab"/>
    <w:qFormat/>
    <w:rsid w:val="004B5DE9"/>
    <w:pPr>
      <w:ind w:left="714"/>
    </w:pPr>
  </w:style>
  <w:style w:type="paragraph" w:customStyle="1" w:styleId="AAAnsBul">
    <w:name w:val="AA Ans Bul"/>
    <w:basedOn w:val="AAAns63"/>
    <w:qFormat/>
    <w:rsid w:val="00D64720"/>
    <w:pPr>
      <w:numPr>
        <w:numId w:val="41"/>
      </w:numPr>
      <w:ind w:left="357" w:hanging="357"/>
    </w:pPr>
  </w:style>
  <w:style w:type="paragraph" w:customStyle="1" w:styleId="AAAnsBul63">
    <w:name w:val="AA Ans Bul .63"/>
    <w:basedOn w:val="AAAnsBul"/>
    <w:qFormat/>
    <w:rsid w:val="00D64720"/>
    <w:pPr>
      <w:ind w:left="714"/>
    </w:pPr>
  </w:style>
  <w:style w:type="paragraph" w:customStyle="1" w:styleId="AAAnsBul127">
    <w:name w:val="AA Ans Bul 1.27"/>
    <w:basedOn w:val="AAAnsBul63"/>
    <w:qFormat/>
    <w:rsid w:val="00D64720"/>
    <w:pPr>
      <w:ind w:left="1077"/>
    </w:pPr>
  </w:style>
  <w:style w:type="paragraph" w:customStyle="1" w:styleId="AAAnsBul263">
    <w:name w:val="AA Ans Bul 2 .63"/>
    <w:basedOn w:val="AAAns63"/>
    <w:qFormat/>
    <w:rsid w:val="007C6ACA"/>
    <w:pPr>
      <w:numPr>
        <w:numId w:val="42"/>
      </w:numPr>
      <w:ind w:left="714" w:hanging="357"/>
    </w:pPr>
  </w:style>
  <w:style w:type="paragraph" w:customStyle="1" w:styleId="AAAnsBul2127">
    <w:name w:val="AA Ans Bul 2 1.27"/>
    <w:basedOn w:val="AAAnsBul263"/>
    <w:qFormat/>
    <w:rsid w:val="00296FF5"/>
    <w:pPr>
      <w:ind w:left="1077"/>
    </w:pPr>
  </w:style>
  <w:style w:type="paragraph" w:customStyle="1" w:styleId="AAAnsHeadA">
    <w:name w:val="AA Ans Head A"/>
    <w:basedOn w:val="AAHeadB"/>
    <w:qFormat/>
    <w:rsid w:val="001D0E60"/>
    <w:pPr>
      <w:spacing w:before="120"/>
    </w:pPr>
    <w:rPr>
      <w:color w:val="FFFFFF" w:themeColor="background1"/>
    </w:rPr>
  </w:style>
  <w:style w:type="paragraph" w:customStyle="1" w:styleId="AAAnsHeadB">
    <w:name w:val="AA Ans Head B"/>
    <w:basedOn w:val="AAAns63"/>
    <w:qFormat/>
    <w:rsid w:val="00296FF5"/>
    <w:pPr>
      <w:spacing w:before="180"/>
      <w:ind w:left="0"/>
    </w:pPr>
    <w:rPr>
      <w:b/>
      <w:bCs/>
    </w:rPr>
  </w:style>
  <w:style w:type="paragraph" w:customStyle="1" w:styleId="AAAnsNumList">
    <w:name w:val="AA Ans Num List"/>
    <w:basedOn w:val="AAAns63"/>
    <w:qFormat/>
    <w:rsid w:val="00296FF5"/>
    <w:pPr>
      <w:numPr>
        <w:numId w:val="43"/>
      </w:numPr>
      <w:ind w:left="357" w:hanging="357"/>
    </w:pPr>
  </w:style>
  <w:style w:type="paragraph" w:customStyle="1" w:styleId="AAAns">
    <w:name w:val="AA Ans"/>
    <w:basedOn w:val="AAAns63"/>
    <w:qFormat/>
    <w:rsid w:val="004D6E44"/>
    <w:pPr>
      <w:ind w:left="0"/>
    </w:pPr>
  </w:style>
  <w:style w:type="paragraph" w:customStyle="1" w:styleId="AAAnsNumList63">
    <w:name w:val="AA Ans Num List .63"/>
    <w:basedOn w:val="AAAnsNumList"/>
    <w:qFormat/>
    <w:rsid w:val="00F07DC9"/>
    <w:pPr>
      <w:ind w:left="714"/>
    </w:pPr>
  </w:style>
  <w:style w:type="paragraph" w:customStyle="1" w:styleId="AAANsNumList127">
    <w:name w:val="AA ANs Num List 1.27"/>
    <w:basedOn w:val="AAAnsNumList63"/>
    <w:qFormat/>
    <w:rsid w:val="00F07DC9"/>
    <w:pPr>
      <w:ind w:left="1077"/>
    </w:pPr>
  </w:style>
  <w:style w:type="paragraph" w:customStyle="1" w:styleId="AABTSourceRef">
    <w:name w:val="AA BT Source/Ref"/>
    <w:basedOn w:val="AABTUnspaced"/>
    <w:qFormat/>
    <w:rsid w:val="00750656"/>
    <w:pPr>
      <w:spacing w:before="60" w:after="60" w:line="240" w:lineRule="exact"/>
    </w:pPr>
    <w:rPr>
      <w:i/>
      <w:iCs/>
      <w:sz w:val="16"/>
      <w:szCs w:val="16"/>
    </w:rPr>
  </w:style>
  <w:style w:type="paragraph" w:customStyle="1" w:styleId="AAAnsSourceRef">
    <w:name w:val="AA Ans Source/Ref"/>
    <w:basedOn w:val="AABTSourceRef"/>
    <w:qFormat/>
    <w:rsid w:val="00750656"/>
    <w:rPr>
      <w:color w:val="FF0000"/>
    </w:rPr>
  </w:style>
  <w:style w:type="paragraph" w:customStyle="1" w:styleId="AASOHeader">
    <w:name w:val="AA SO Header"/>
    <w:basedOn w:val="Header"/>
    <w:link w:val="AASOHeaderChar"/>
    <w:qFormat/>
    <w:rsid w:val="009721DA"/>
    <w:pPr>
      <w:pBdr>
        <w:bottom w:val="single" w:sz="4" w:space="1" w:color="auto"/>
      </w:pBdr>
      <w:spacing w:before="360" w:after="120" w:line="400" w:lineRule="exact"/>
    </w:pPr>
    <w:rPr>
      <w:b/>
      <w:bCs/>
      <w:color w:val="006D5D" w:themeColor="accent1"/>
      <w:sz w:val="40"/>
      <w:szCs w:val="40"/>
    </w:rPr>
  </w:style>
  <w:style w:type="character" w:customStyle="1" w:styleId="AASOHeaderChar">
    <w:name w:val="AA SO Header Char"/>
    <w:basedOn w:val="HeaderChar"/>
    <w:link w:val="AASOHeader"/>
    <w:rsid w:val="009721DA"/>
    <w:rPr>
      <w:rFonts w:ascii="Arial" w:hAnsi="Arial" w:cs="Arial"/>
      <w:b/>
      <w:bCs/>
      <w:color w:val="006D5D" w:themeColor="accent1"/>
      <w:sz w:val="40"/>
      <w:szCs w:val="40"/>
    </w:rPr>
  </w:style>
  <w:style w:type="paragraph" w:customStyle="1" w:styleId="AAAnsChecklist2Checkbox127">
    <w:name w:val="AA Ans Checklist 2 Checkbox 1.27"/>
    <w:basedOn w:val="Normal"/>
    <w:next w:val="Normal"/>
    <w:qFormat/>
    <w:rsid w:val="003B01F3"/>
    <w:pPr>
      <w:numPr>
        <w:numId w:val="44"/>
      </w:numPr>
      <w:tabs>
        <w:tab w:val="num" w:pos="360"/>
      </w:tabs>
      <w:spacing w:before="60" w:after="60" w:line="200" w:lineRule="exact"/>
      <w:ind w:left="1077" w:hanging="357"/>
    </w:pPr>
    <w:rPr>
      <w:i/>
      <w:color w:val="FF0000"/>
      <w:sz w:val="16"/>
      <w:szCs w:val="16"/>
    </w:rPr>
  </w:style>
  <w:style w:type="paragraph" w:styleId="BodyText">
    <w:name w:val="Body Text"/>
    <w:basedOn w:val="Normal"/>
    <w:link w:val="BodyTextChar"/>
    <w:uiPriority w:val="99"/>
    <w:semiHidden/>
    <w:unhideWhenUsed/>
    <w:rsid w:val="00F6161A"/>
    <w:pPr>
      <w:spacing w:after="120"/>
    </w:pPr>
  </w:style>
  <w:style w:type="character" w:customStyle="1" w:styleId="BodyTextChar">
    <w:name w:val="Body Text Char"/>
    <w:basedOn w:val="DefaultParagraphFont"/>
    <w:link w:val="BodyText"/>
    <w:uiPriority w:val="99"/>
    <w:semiHidden/>
    <w:rsid w:val="00F6161A"/>
    <w:rPr>
      <w:lang w:val="en-GB"/>
    </w:rPr>
  </w:style>
  <w:style w:type="paragraph" w:customStyle="1" w:styleId="TableParagraph">
    <w:name w:val="Table Paragraph"/>
    <w:basedOn w:val="Normal"/>
    <w:uiPriority w:val="1"/>
    <w:qFormat/>
    <w:rsid w:val="00F6161A"/>
    <w:pPr>
      <w:spacing w:before="124"/>
      <w:ind w:left="107"/>
    </w:pPr>
    <w:rPr>
      <w:sz w:val="24"/>
      <w:szCs w:val="24"/>
    </w:rPr>
  </w:style>
  <w:style w:type="table" w:customStyle="1" w:styleId="TableGrid3">
    <w:name w:val="Table Grid3"/>
    <w:basedOn w:val="TableNormal"/>
    <w:next w:val="TableGrid"/>
    <w:uiPriority w:val="39"/>
    <w:rsid w:val="00033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33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44808">
      <w:bodyDiv w:val="1"/>
      <w:marLeft w:val="0"/>
      <w:marRight w:val="0"/>
      <w:marTop w:val="0"/>
      <w:marBottom w:val="0"/>
      <w:divBdr>
        <w:top w:val="none" w:sz="0" w:space="0" w:color="auto"/>
        <w:left w:val="none" w:sz="0" w:space="0" w:color="auto"/>
        <w:bottom w:val="none" w:sz="0" w:space="0" w:color="auto"/>
        <w:right w:val="none" w:sz="0" w:space="0" w:color="auto"/>
      </w:divBdr>
    </w:div>
    <w:div w:id="15730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duworks Theme 1">
  <a:themeElements>
    <a:clrScheme name="10 Eduworks CHC Banksia">
      <a:dk1>
        <a:sysClr val="windowText" lastClr="000000"/>
      </a:dk1>
      <a:lt1>
        <a:sysClr val="window" lastClr="FFFFFF"/>
      </a:lt1>
      <a:dk2>
        <a:srgbClr val="000000"/>
      </a:dk2>
      <a:lt2>
        <a:srgbClr val="FFFFFF"/>
      </a:lt2>
      <a:accent1>
        <a:srgbClr val="006D5D"/>
      </a:accent1>
      <a:accent2>
        <a:srgbClr val="67C6B4"/>
      </a:accent2>
      <a:accent3>
        <a:srgbClr val="DA591F"/>
      </a:accent3>
      <a:accent4>
        <a:srgbClr val="B67318"/>
      </a:accent4>
      <a:accent5>
        <a:srgbClr val="FCB53B"/>
      </a:accent5>
      <a:accent6>
        <a:srgbClr val="5F646A"/>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91AE2C5-9AC3-4AD6-8D01-1ABA5315A27A}">
  <ds:schemaRefs>
    <ds:schemaRef ds:uri="http://schemas.openxmlformats.org/officeDocument/2006/bibliography"/>
  </ds:schemaRefs>
</ds:datastoreItem>
</file>

<file path=customXml/itemProps2.xml><?xml version="1.0" encoding="utf-8"?>
<ds:datastoreItem xmlns:ds="http://schemas.openxmlformats.org/officeDocument/2006/customXml" ds:itemID="{46D203EB-CBD5-4035-8ABC-2AC7B29FBFE0}"/>
</file>

<file path=customXml/itemProps3.xml><?xml version="1.0" encoding="utf-8"?>
<ds:datastoreItem xmlns:ds="http://schemas.openxmlformats.org/officeDocument/2006/customXml" ds:itemID="{B391A7FA-6AF2-437E-BB71-84C6571EC22B}"/>
</file>

<file path=customXml/itemProps4.xml><?xml version="1.0" encoding="utf-8"?>
<ds:datastoreItem xmlns:ds="http://schemas.openxmlformats.org/officeDocument/2006/customXml" ds:itemID="{3A66EF29-1120-4237-AC5B-7252A9413444}"/>
</file>

<file path=docProps/app.xml><?xml version="1.0" encoding="utf-8"?>
<Properties xmlns="http://schemas.openxmlformats.org/officeDocument/2006/extended-properties" xmlns:vt="http://schemas.openxmlformats.org/officeDocument/2006/docPropsVTypes">
  <Template>Normal</Template>
  <TotalTime>0</TotalTime>
  <Pages>4</Pages>
  <Words>1140</Words>
  <Characters>6501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Student Assessment Booklet</vt:lpstr>
    </vt:vector>
  </TitlesOfParts>
  <Company/>
  <LinksUpToDate>false</LinksUpToDate>
  <CharactersWithSpaces>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Assessment Booklet</dc:title>
  <dc:subject/>
  <dc:creator/>
  <cp:keywords/>
  <dc:description/>
  <cp:lastModifiedBy/>
  <cp:revision>1</cp:revision>
  <dcterms:created xsi:type="dcterms:W3CDTF">2023-02-16T23:31:00Z</dcterms:created>
  <dcterms:modified xsi:type="dcterms:W3CDTF">2023-09-18T05:06:00Z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a8bfd04fa203e14d25922c94fe901d3f1585809d466261370b9852cd6d455bd2</vt:lpwstr>
  </property>
  <property fmtid="{D5CDD505-2E9C-101B-9397-08002B2CF9AE}" pid="3" name="ContentTypeId">
    <vt:lpwstr>0x010100987698A130CB684E890802FC09FDE784</vt:lpwstr>
  </property>
</Properties>
</file>